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62031" w14:textId="38307EB2" w:rsidR="0047408E" w:rsidRPr="004B6F45" w:rsidRDefault="007A36CD" w:rsidP="0047408E">
      <w:pPr>
        <w:pStyle w:val="a4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  <w:r>
        <w:rPr>
          <w:bCs/>
          <w:sz w:val="24"/>
          <w:szCs w:val="24"/>
          <w:lang w:eastAsia="ja-JP"/>
        </w:rPr>
        <w:t>3GPP TSG-RAN WG2 Meeting #104</w:t>
      </w:r>
      <w:r w:rsidR="0047408E" w:rsidRPr="004B6F45">
        <w:rPr>
          <w:bCs/>
          <w:sz w:val="24"/>
          <w:szCs w:val="24"/>
          <w:lang w:eastAsia="ja-JP"/>
        </w:rPr>
        <w:tab/>
      </w:r>
      <w:r w:rsidR="002F1414">
        <w:rPr>
          <w:bCs/>
          <w:sz w:val="24"/>
          <w:szCs w:val="24"/>
          <w:lang w:eastAsia="ja-JP"/>
        </w:rPr>
        <w:t>R2-</w:t>
      </w:r>
      <w:r w:rsidR="00E05CEC" w:rsidRPr="00E05CEC">
        <w:rPr>
          <w:bCs/>
          <w:sz w:val="24"/>
          <w:szCs w:val="24"/>
          <w:lang w:eastAsia="ja-JP"/>
        </w:rPr>
        <w:t>1816607</w:t>
      </w:r>
    </w:p>
    <w:p w14:paraId="29CDF947" w14:textId="316CE02F" w:rsidR="0047408E" w:rsidRDefault="00896FEA" w:rsidP="0047408E">
      <w:pPr>
        <w:pStyle w:val="a4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Cs/>
          <w:sz w:val="24"/>
          <w:szCs w:val="24"/>
          <w:lang w:eastAsia="ja-JP"/>
        </w:rPr>
      </w:pPr>
      <w:r>
        <w:rPr>
          <w:bCs/>
          <w:sz w:val="24"/>
          <w:szCs w:val="24"/>
          <w:lang w:eastAsia="ja-JP"/>
        </w:rPr>
        <w:t>Spokane</w:t>
      </w:r>
      <w:r w:rsidR="00D76DED" w:rsidRPr="00D76DED">
        <w:rPr>
          <w:bCs/>
          <w:sz w:val="24"/>
          <w:szCs w:val="24"/>
          <w:lang w:eastAsia="ja-JP"/>
        </w:rPr>
        <w:t xml:space="preserve">, </w:t>
      </w:r>
      <w:r>
        <w:rPr>
          <w:bCs/>
          <w:sz w:val="24"/>
          <w:szCs w:val="24"/>
          <w:lang w:eastAsia="ja-JP"/>
        </w:rPr>
        <w:t>US</w:t>
      </w:r>
      <w:r w:rsidR="00D76DED" w:rsidRPr="00D76DED">
        <w:rPr>
          <w:bCs/>
          <w:sz w:val="24"/>
          <w:szCs w:val="24"/>
          <w:lang w:eastAsia="ja-JP"/>
        </w:rPr>
        <w:t xml:space="preserve">, </w:t>
      </w:r>
      <w:r>
        <w:rPr>
          <w:bCs/>
          <w:sz w:val="24"/>
          <w:szCs w:val="24"/>
          <w:lang w:eastAsia="ja-JP"/>
        </w:rPr>
        <w:t>12</w:t>
      </w:r>
      <w:r w:rsidR="00221AC5">
        <w:rPr>
          <w:bCs/>
          <w:sz w:val="24"/>
          <w:szCs w:val="24"/>
          <w:lang w:eastAsia="ja-JP"/>
        </w:rPr>
        <w:t>nd</w:t>
      </w:r>
      <w:r w:rsidR="00D76DED" w:rsidRPr="00D76DED">
        <w:rPr>
          <w:bCs/>
          <w:sz w:val="24"/>
          <w:szCs w:val="24"/>
          <w:lang w:eastAsia="ja-JP"/>
        </w:rPr>
        <w:t xml:space="preserve"> - </w:t>
      </w:r>
      <w:r>
        <w:rPr>
          <w:bCs/>
          <w:sz w:val="24"/>
          <w:szCs w:val="24"/>
          <w:lang w:eastAsia="ja-JP"/>
        </w:rPr>
        <w:t>16</w:t>
      </w:r>
      <w:r w:rsidR="00D76DED" w:rsidRPr="00D76DED">
        <w:rPr>
          <w:bCs/>
          <w:sz w:val="24"/>
          <w:szCs w:val="24"/>
          <w:lang w:eastAsia="ja-JP"/>
        </w:rPr>
        <w:t xml:space="preserve">th </w:t>
      </w:r>
      <w:r>
        <w:rPr>
          <w:bCs/>
          <w:sz w:val="24"/>
          <w:szCs w:val="24"/>
          <w:lang w:eastAsia="ja-JP"/>
        </w:rPr>
        <w:t>Nov</w:t>
      </w:r>
      <w:r w:rsidRPr="00D76DED">
        <w:rPr>
          <w:bCs/>
          <w:sz w:val="24"/>
          <w:szCs w:val="24"/>
          <w:lang w:eastAsia="ja-JP"/>
        </w:rPr>
        <w:t xml:space="preserve"> </w:t>
      </w:r>
      <w:r w:rsidR="00D76DED" w:rsidRPr="00D76DED">
        <w:rPr>
          <w:bCs/>
          <w:sz w:val="24"/>
          <w:szCs w:val="24"/>
          <w:lang w:eastAsia="ja-JP"/>
        </w:rPr>
        <w:t>2018</w:t>
      </w:r>
      <w:r w:rsidR="00B55AED">
        <w:rPr>
          <w:bCs/>
          <w:sz w:val="24"/>
          <w:szCs w:val="24"/>
          <w:lang w:eastAsia="ja-JP"/>
        </w:rPr>
        <w:tab/>
      </w:r>
    </w:p>
    <w:p w14:paraId="5DE0EDD6" w14:textId="77777777" w:rsidR="0047408E" w:rsidRPr="00785D5A" w:rsidRDefault="0047408E" w:rsidP="0047408E">
      <w:pPr>
        <w:pStyle w:val="a4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</w:p>
    <w:p w14:paraId="19110ACE" w14:textId="3779422A" w:rsidR="0047408E" w:rsidRPr="009A6513" w:rsidRDefault="005C236F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bookmarkStart w:id="0" w:name="_GoBack"/>
      <w:r w:rsidR="00E05CEC" w:rsidRPr="00E05CEC">
        <w:rPr>
          <w:b/>
          <w:noProof/>
          <w:sz w:val="24"/>
        </w:rPr>
        <w:t>11.2.1.1</w:t>
      </w:r>
      <w:bookmarkEnd w:id="0"/>
    </w:p>
    <w:p w14:paraId="3DD82F11" w14:textId="50090978" w:rsidR="0047408E" w:rsidRPr="009A6513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7A36CD">
        <w:rPr>
          <w:b/>
          <w:noProof/>
          <w:sz w:val="24"/>
        </w:rPr>
        <w:t>Huawei, Hisicion</w:t>
      </w:r>
    </w:p>
    <w:p w14:paraId="29927BCA" w14:textId="54E7F63F" w:rsidR="0047408E" w:rsidRDefault="0047408E" w:rsidP="0047408E">
      <w:pPr>
        <w:pStyle w:val="CRCoverPage"/>
        <w:ind w:left="1988" w:hanging="1988"/>
        <w:rPr>
          <w:b/>
          <w:noProof/>
          <w:sz w:val="24"/>
        </w:rPr>
      </w:pPr>
      <w:bookmarkStart w:id="1" w:name="OLE_LINK1"/>
      <w:bookmarkStart w:id="2" w:name="OLE_LINK2"/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7A36CD">
        <w:rPr>
          <w:b/>
          <w:noProof/>
          <w:sz w:val="24"/>
        </w:rPr>
        <w:t xml:space="preserve">Consideration on </w:t>
      </w:r>
      <w:r w:rsidR="00A6215D">
        <w:rPr>
          <w:b/>
          <w:noProof/>
          <w:sz w:val="24"/>
        </w:rPr>
        <w:t>grant size</w:t>
      </w:r>
      <w:r w:rsidR="00EE3600">
        <w:rPr>
          <w:b/>
          <w:noProof/>
          <w:sz w:val="24"/>
        </w:rPr>
        <w:t xml:space="preserve"> for 2-step RACH</w:t>
      </w:r>
    </w:p>
    <w:p w14:paraId="73A3BB56" w14:textId="77777777" w:rsidR="0047408E" w:rsidRPr="00E15E7F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Document for:</w:t>
      </w:r>
      <w:r>
        <w:rPr>
          <w:b/>
          <w:noProof/>
          <w:sz w:val="24"/>
        </w:rPr>
        <w:tab/>
        <w:t>Discussion and decision</w:t>
      </w:r>
      <w:bookmarkEnd w:id="1"/>
      <w:bookmarkEnd w:id="2"/>
    </w:p>
    <w:p w14:paraId="6B56D2F7" w14:textId="77777777" w:rsidR="0047408E" w:rsidRPr="002000A7" w:rsidRDefault="0047408E" w:rsidP="0047408E">
      <w:pPr>
        <w:pStyle w:val="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14:paraId="3B2F5791" w14:textId="200D2959" w:rsidR="00E55D02" w:rsidRPr="00E55D02" w:rsidRDefault="00E55D02" w:rsidP="00E55D02">
      <w:pPr>
        <w:pStyle w:val="Doc-title"/>
        <w:ind w:left="0" w:firstLine="0"/>
        <w:rPr>
          <w:lang w:val="en-US"/>
        </w:rPr>
      </w:pPr>
      <w:r w:rsidRPr="00E55D02">
        <w:rPr>
          <w:lang w:val="en-US"/>
        </w:rPr>
        <w:t>In RAN2#103</w:t>
      </w:r>
      <w:r w:rsidR="008735FB">
        <w:rPr>
          <w:lang w:val="en-US"/>
        </w:rPr>
        <w:t xml:space="preserve"> [1]</w:t>
      </w:r>
      <w:r w:rsidRPr="00E55D02">
        <w:rPr>
          <w:lang w:val="en-US"/>
        </w:rPr>
        <w:t xml:space="preserve">, it was agreed that 2-step RACH is applicable to all </w:t>
      </w:r>
      <w:bookmarkStart w:id="3" w:name="OLE_LINK35"/>
      <w:r w:rsidRPr="00E55D02">
        <w:rPr>
          <w:lang w:val="en-US"/>
        </w:rPr>
        <w:t xml:space="preserve">scenarios </w:t>
      </w:r>
      <w:bookmarkEnd w:id="3"/>
      <w:r w:rsidRPr="00E55D02">
        <w:rPr>
          <w:lang w:val="en-US"/>
        </w:rPr>
        <w:t>where RACH is used:</w:t>
      </w:r>
    </w:p>
    <w:p w14:paraId="223F3B81" w14:textId="77777777" w:rsidR="00E55D02" w:rsidRPr="004C60DB" w:rsidRDefault="00E55D02" w:rsidP="00E55D02">
      <w:pPr>
        <w:pStyle w:val="Agreement"/>
        <w:rPr>
          <w:rFonts w:cs="Arial"/>
          <w:i/>
        </w:rPr>
      </w:pPr>
      <w:r w:rsidRPr="004C60DB">
        <w:rPr>
          <w:rFonts w:cs="Arial"/>
          <w:i/>
          <w:lang w:val="en-US"/>
        </w:rPr>
        <w:t xml:space="preserve">RAN2 assumes that all Random access triggers in 38.300 9.2.6 may be applicable for 2-step CBRA. </w:t>
      </w:r>
    </w:p>
    <w:p w14:paraId="359ED93C" w14:textId="77777777" w:rsidR="00E55D02" w:rsidRDefault="00E55D02" w:rsidP="0030648E"/>
    <w:p w14:paraId="150CAC1D" w14:textId="03BF2638" w:rsidR="00E55D02" w:rsidRDefault="00E55D02" w:rsidP="0030648E">
      <w:r>
        <w:t>In</w:t>
      </w:r>
      <w:r w:rsidR="00EE3600">
        <w:t xml:space="preserve"> RAN2#103bis</w:t>
      </w:r>
      <w:r w:rsidR="008735FB">
        <w:t xml:space="preserve"> [2]</w:t>
      </w:r>
      <w:r w:rsidR="00EE3600">
        <w:t xml:space="preserve">, </w:t>
      </w:r>
      <w:r>
        <w:t>it was further</w:t>
      </w:r>
      <w:r w:rsidR="00EE3600">
        <w:t xml:space="preserve"> agreed</w:t>
      </w:r>
      <w:r>
        <w:t xml:space="preserve"> that </w:t>
      </w:r>
      <w:r w:rsidRPr="00E55D02">
        <w:rPr>
          <w:rFonts w:cs="Arial"/>
          <w:lang w:val="en-US"/>
        </w:rPr>
        <w:t>2-step RACH</w:t>
      </w:r>
      <w:r>
        <w:rPr>
          <w:rFonts w:cs="Arial"/>
          <w:lang w:val="en-US"/>
        </w:rPr>
        <w:t xml:space="preserve"> is applicable to </w:t>
      </w:r>
      <w:r w:rsidRPr="00E55D02">
        <w:rPr>
          <w:rFonts w:cs="Arial"/>
          <w:lang w:val="en-US"/>
        </w:rPr>
        <w:t>scenarios</w:t>
      </w:r>
      <w:r>
        <w:rPr>
          <w:rFonts w:cs="Arial"/>
          <w:lang w:val="en-US"/>
        </w:rPr>
        <w:t xml:space="preserve"> with some caveats: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296"/>
      </w:tblGrid>
      <w:tr w:rsidR="00EE3600" w14:paraId="7A018377" w14:textId="77777777" w:rsidTr="00EE3600">
        <w:tc>
          <w:tcPr>
            <w:tcW w:w="8296" w:type="dxa"/>
          </w:tcPr>
          <w:p w14:paraId="20D0816A" w14:textId="1AD5628D" w:rsidR="00EE3600" w:rsidRPr="004C60DB" w:rsidRDefault="00E55D02" w:rsidP="00EE3600">
            <w:pPr>
              <w:pStyle w:val="Doc-text2"/>
              <w:numPr>
                <w:ilvl w:val="0"/>
                <w:numId w:val="25"/>
              </w:numPr>
              <w:tabs>
                <w:tab w:val="clear" w:pos="1622"/>
              </w:tabs>
              <w:overflowPunct/>
              <w:autoSpaceDE/>
              <w:autoSpaceDN/>
              <w:adjustRightInd/>
              <w:textAlignment w:val="auto"/>
              <w:rPr>
                <w:b/>
                <w:i/>
              </w:rPr>
            </w:pPr>
            <w:r w:rsidRPr="004C60DB">
              <w:rPr>
                <w:b/>
                <w:i/>
              </w:rPr>
              <w:t>As a baseline, all the triggers for 4-step RACH are also applicable to 2-step RACH with the following caveats: 1-) SI request, BFR cases need further study. 2-) How timing advance and grants are obtained for first message should be taken into account.</w:t>
            </w:r>
          </w:p>
        </w:tc>
      </w:tr>
    </w:tbl>
    <w:p w14:paraId="1E672441" w14:textId="77777777" w:rsidR="00EE3600" w:rsidRDefault="00EE3600" w:rsidP="0030648E"/>
    <w:p w14:paraId="3C0AE0F8" w14:textId="7656008A" w:rsidR="00337C03" w:rsidRDefault="00337C03" w:rsidP="0030648E">
      <w:r>
        <w:t>In RAN2#103bis [2], it was agreed that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37C03" w14:paraId="6576ACEA" w14:textId="77777777" w:rsidTr="00337C03">
        <w:tc>
          <w:tcPr>
            <w:tcW w:w="8296" w:type="dxa"/>
          </w:tcPr>
          <w:p w14:paraId="051082CD" w14:textId="3762B780" w:rsidR="00337C03" w:rsidRPr="00337C03" w:rsidRDefault="00337C03" w:rsidP="00337C03">
            <w:pPr>
              <w:pStyle w:val="Doc-text2"/>
              <w:numPr>
                <w:ilvl w:val="0"/>
                <w:numId w:val="26"/>
              </w:numPr>
              <w:tabs>
                <w:tab w:val="clear" w:pos="1622"/>
              </w:tabs>
              <w:overflowPunct/>
              <w:autoSpaceDE/>
              <w:autoSpaceDN/>
              <w:adjustRightInd/>
              <w:textAlignment w:val="auto"/>
              <w:rPr>
                <w:b/>
                <w:i/>
              </w:rPr>
            </w:pPr>
            <w:bookmarkStart w:id="4" w:name="OLE_LINK70"/>
            <w:r w:rsidRPr="00337C03">
              <w:rPr>
                <w:b/>
                <w:i/>
              </w:rPr>
              <w:t>From RAN2 perspective, the first message in 2-step RACH is a signal to detect the UE and a payload while the second message is for contention resolution for CBRA with a possible payload.</w:t>
            </w:r>
            <w:bookmarkEnd w:id="4"/>
          </w:p>
        </w:tc>
      </w:tr>
    </w:tbl>
    <w:p w14:paraId="3D90C803" w14:textId="77777777" w:rsidR="00337C03" w:rsidRDefault="00337C03" w:rsidP="0030648E"/>
    <w:p w14:paraId="5F2C3AC6" w14:textId="793DF707" w:rsidR="00B73696" w:rsidRDefault="005A05D3" w:rsidP="0030648E">
      <w:r>
        <w:t xml:space="preserve">In this contribution, we discuss </w:t>
      </w:r>
      <w:r w:rsidR="007F4466">
        <w:t>the</w:t>
      </w:r>
      <w:r w:rsidR="00EE3600">
        <w:t xml:space="preserve"> </w:t>
      </w:r>
      <w:r w:rsidR="00A6215D">
        <w:t>grant size</w:t>
      </w:r>
      <w:r w:rsidR="007F4466">
        <w:t xml:space="preserve"> </w:t>
      </w:r>
      <w:r w:rsidR="007A36CD">
        <w:t>issues</w:t>
      </w:r>
      <w:r w:rsidR="007F4466">
        <w:t xml:space="preserve"> </w:t>
      </w:r>
      <w:r w:rsidR="00E043F6">
        <w:t xml:space="preserve">associated with the </w:t>
      </w:r>
      <w:r w:rsidR="00EE3600">
        <w:t>two-steps RACH</w:t>
      </w:r>
      <w:r w:rsidR="00E55D02">
        <w:t xml:space="preserve"> based on the above agreements</w:t>
      </w:r>
      <w:r w:rsidR="007A36CD">
        <w:t xml:space="preserve"> and provide our consideration</w:t>
      </w:r>
      <w:r w:rsidR="00E043F6">
        <w:t xml:space="preserve">. </w:t>
      </w:r>
    </w:p>
    <w:p w14:paraId="3AC10C50" w14:textId="14EAB630" w:rsidR="005C149D" w:rsidRDefault="00291158" w:rsidP="00DF1FD3">
      <w:pPr>
        <w:pStyle w:val="1"/>
      </w:pPr>
      <w:r>
        <w:t xml:space="preserve">2 </w:t>
      </w:r>
      <w:r w:rsidR="0030648E">
        <w:t>Discussion</w:t>
      </w:r>
    </w:p>
    <w:p w14:paraId="4029CFE6" w14:textId="322F586F" w:rsidR="004C60DB" w:rsidRDefault="00064D10" w:rsidP="00064D10">
      <w:r>
        <w:t xml:space="preserve">RAN2 agreed </w:t>
      </w:r>
      <w:r w:rsidR="00C969A5">
        <w:t xml:space="preserve">that </w:t>
      </w:r>
      <w:r>
        <w:t>2-steps RACH can be applicable to all scenarios with some caveats where RACH is used</w:t>
      </w:r>
      <w:r w:rsidR="008735FB">
        <w:t xml:space="preserve"> [2]</w:t>
      </w:r>
      <w:r>
        <w:t xml:space="preserve">. </w:t>
      </w:r>
      <w:r w:rsidR="002267F0">
        <w:t>In 4-steps RACH, t</w:t>
      </w:r>
      <w:r>
        <w:t>he message size</w:t>
      </w:r>
      <w:r w:rsidR="00185874">
        <w:t>s</w:t>
      </w:r>
      <w:r w:rsidR="002267F0">
        <w:t xml:space="preserve"> of Msg3</w:t>
      </w:r>
      <w:r>
        <w:t xml:space="preserve"> </w:t>
      </w:r>
      <w:r w:rsidR="00185874">
        <w:t xml:space="preserve">are </w:t>
      </w:r>
      <w:r>
        <w:t>different considering trigger event</w:t>
      </w:r>
      <w:r w:rsidR="00C969A5">
        <w:t xml:space="preserve"> to initiate the random access</w:t>
      </w:r>
      <w:r w:rsidR="00D27ECB">
        <w:t>. The detail of message size is listed</w:t>
      </w:r>
      <w:r w:rsidR="00D45442">
        <w:t xml:space="preserve"> for each event</w:t>
      </w:r>
      <w:r>
        <w:t xml:space="preserve"> as following</w:t>
      </w:r>
      <w:r w:rsidR="004C60DB">
        <w:t xml:space="preserve"> table</w:t>
      </w:r>
      <w:r>
        <w:t>.</w:t>
      </w:r>
    </w:p>
    <w:p w14:paraId="462A62C2" w14:textId="24036C2B" w:rsidR="00A6215D" w:rsidRPr="004C60DB" w:rsidRDefault="004C60DB" w:rsidP="004C60DB">
      <w:pPr>
        <w:jc w:val="center"/>
        <w:rPr>
          <w:b/>
        </w:rPr>
      </w:pPr>
      <w:r w:rsidRPr="004C60DB">
        <w:rPr>
          <w:b/>
        </w:rPr>
        <w:t xml:space="preserve">Table 1: message size for </w:t>
      </w:r>
      <w:r w:rsidR="00B2700D">
        <w:rPr>
          <w:b/>
        </w:rPr>
        <w:t xml:space="preserve">4-steps </w:t>
      </w:r>
      <w:r w:rsidRPr="004C60DB">
        <w:rPr>
          <w:b/>
        </w:rPr>
        <w:t>random access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421"/>
        <w:gridCol w:w="4252"/>
        <w:gridCol w:w="3623"/>
      </w:tblGrid>
      <w:tr w:rsidR="00A6215D" w14:paraId="22D27B05" w14:textId="77777777" w:rsidTr="0081533D">
        <w:trPr>
          <w:jc w:val="center"/>
        </w:trPr>
        <w:tc>
          <w:tcPr>
            <w:tcW w:w="421" w:type="dxa"/>
          </w:tcPr>
          <w:p w14:paraId="784C168D" w14:textId="77777777" w:rsidR="00A6215D" w:rsidRDefault="00A6215D" w:rsidP="007A36CD"/>
        </w:tc>
        <w:tc>
          <w:tcPr>
            <w:tcW w:w="4252" w:type="dxa"/>
          </w:tcPr>
          <w:p w14:paraId="1A0A29EB" w14:textId="6894801B" w:rsidR="00A6215D" w:rsidRPr="00064D10" w:rsidRDefault="00D27ECB" w:rsidP="0030649D">
            <w:pPr>
              <w:jc w:val="left"/>
              <w:rPr>
                <w:b/>
              </w:rPr>
            </w:pPr>
            <w:r w:rsidRPr="00064D10">
              <w:rPr>
                <w:b/>
              </w:rPr>
              <w:t>E</w:t>
            </w:r>
            <w:r w:rsidR="00A6215D" w:rsidRPr="00064D10">
              <w:rPr>
                <w:b/>
              </w:rPr>
              <w:t>vent</w:t>
            </w:r>
            <w:r>
              <w:rPr>
                <w:b/>
              </w:rPr>
              <w:t xml:space="preserve"> for</w:t>
            </w:r>
            <w:r w:rsidR="00B2700D">
              <w:rPr>
                <w:b/>
              </w:rPr>
              <w:t xml:space="preserve"> 4-steps</w:t>
            </w:r>
            <w:r>
              <w:rPr>
                <w:b/>
              </w:rPr>
              <w:t xml:space="preserve"> random access</w:t>
            </w:r>
          </w:p>
        </w:tc>
        <w:tc>
          <w:tcPr>
            <w:tcW w:w="3623" w:type="dxa"/>
          </w:tcPr>
          <w:p w14:paraId="0ED4F263" w14:textId="77777777" w:rsidR="00A6215D" w:rsidRDefault="00A6215D" w:rsidP="0030649D">
            <w:pPr>
              <w:jc w:val="left"/>
              <w:rPr>
                <w:b/>
              </w:rPr>
            </w:pPr>
            <w:r w:rsidRPr="00064D10">
              <w:rPr>
                <w:b/>
              </w:rPr>
              <w:t>Message size</w:t>
            </w:r>
            <w:r w:rsidR="00B2700D">
              <w:rPr>
                <w:b/>
              </w:rPr>
              <w:t xml:space="preserve"> of Msg3</w:t>
            </w:r>
          </w:p>
          <w:p w14:paraId="12F6D83E" w14:textId="6E1E3E53" w:rsidR="0033177C" w:rsidRPr="0030649D" w:rsidRDefault="0033177C" w:rsidP="0030649D">
            <w:pPr>
              <w:jc w:val="left"/>
              <w:rPr>
                <w:b/>
                <w:sz w:val="18"/>
                <w:szCs w:val="18"/>
              </w:rPr>
            </w:pPr>
            <w:r w:rsidRPr="0030649D">
              <w:rPr>
                <w:b/>
                <w:sz w:val="18"/>
                <w:szCs w:val="18"/>
              </w:rPr>
              <w:t>(not include the padding</w:t>
            </w:r>
            <w:r w:rsidR="0030649D">
              <w:rPr>
                <w:b/>
                <w:sz w:val="18"/>
                <w:szCs w:val="18"/>
              </w:rPr>
              <w:t xml:space="preserve"> bits</w:t>
            </w:r>
            <w:r w:rsidRPr="0030649D">
              <w:rPr>
                <w:b/>
                <w:sz w:val="18"/>
                <w:szCs w:val="18"/>
              </w:rPr>
              <w:t>)</w:t>
            </w:r>
          </w:p>
        </w:tc>
      </w:tr>
      <w:tr w:rsidR="00A6215D" w14:paraId="6AB08476" w14:textId="77777777" w:rsidTr="0081533D">
        <w:trPr>
          <w:jc w:val="center"/>
        </w:trPr>
        <w:tc>
          <w:tcPr>
            <w:tcW w:w="421" w:type="dxa"/>
          </w:tcPr>
          <w:p w14:paraId="4BB6D99B" w14:textId="53FD8C21" w:rsidR="00A6215D" w:rsidRPr="00064D10" w:rsidRDefault="00A6215D" w:rsidP="00064D10">
            <w:pPr>
              <w:jc w:val="center"/>
              <w:rPr>
                <w:b/>
              </w:rPr>
            </w:pPr>
            <w:r w:rsidRPr="00064D10">
              <w:rPr>
                <w:b/>
              </w:rPr>
              <w:t>1</w:t>
            </w:r>
          </w:p>
        </w:tc>
        <w:tc>
          <w:tcPr>
            <w:tcW w:w="4252" w:type="dxa"/>
          </w:tcPr>
          <w:p w14:paraId="40C6ECBF" w14:textId="5D607523" w:rsidR="00A6215D" w:rsidRDefault="00A6215D" w:rsidP="0030649D">
            <w:pPr>
              <w:jc w:val="left"/>
            </w:pPr>
            <w:r w:rsidRPr="000365ED">
              <w:t>Initial access from RRC_IDLE</w:t>
            </w:r>
            <w:r w:rsidR="00B840B1">
              <w:t xml:space="preserve"> </w:t>
            </w:r>
          </w:p>
        </w:tc>
        <w:tc>
          <w:tcPr>
            <w:tcW w:w="3623" w:type="dxa"/>
          </w:tcPr>
          <w:p w14:paraId="2A752245" w14:textId="733C246D" w:rsidR="00A6215D" w:rsidRDefault="0033177C" w:rsidP="0081533D">
            <w:pPr>
              <w:jc w:val="left"/>
            </w:pPr>
            <w:r>
              <w:t xml:space="preserve">CCCH </w:t>
            </w:r>
            <w:r w:rsidR="00A6215D">
              <w:t>48 bits</w:t>
            </w:r>
            <w:r w:rsidR="0081533D">
              <w:t xml:space="preserve"> + MAC subhead 8 bits</w:t>
            </w:r>
            <w:r w:rsidR="00A6215D">
              <w:t>.</w:t>
            </w:r>
          </w:p>
        </w:tc>
      </w:tr>
      <w:tr w:rsidR="00A6215D" w14:paraId="1950B460" w14:textId="77777777" w:rsidTr="0081533D">
        <w:trPr>
          <w:jc w:val="center"/>
        </w:trPr>
        <w:tc>
          <w:tcPr>
            <w:tcW w:w="421" w:type="dxa"/>
          </w:tcPr>
          <w:p w14:paraId="10D68314" w14:textId="40F5A462" w:rsidR="00A6215D" w:rsidRPr="00064D10" w:rsidRDefault="00A6215D" w:rsidP="00064D10">
            <w:pPr>
              <w:jc w:val="center"/>
              <w:rPr>
                <w:b/>
              </w:rPr>
            </w:pPr>
            <w:r w:rsidRPr="00064D10">
              <w:rPr>
                <w:b/>
              </w:rPr>
              <w:t>2</w:t>
            </w:r>
          </w:p>
        </w:tc>
        <w:tc>
          <w:tcPr>
            <w:tcW w:w="4252" w:type="dxa"/>
          </w:tcPr>
          <w:p w14:paraId="106F5270" w14:textId="654E630E" w:rsidR="00A6215D" w:rsidRDefault="00A6215D" w:rsidP="0030649D">
            <w:pPr>
              <w:jc w:val="left"/>
            </w:pPr>
            <w:r w:rsidRPr="000365ED">
              <w:rPr>
                <w:lang w:eastAsia="zh-CN"/>
              </w:rPr>
              <w:t>RRC Connection Re-establishment procedure</w:t>
            </w:r>
          </w:p>
        </w:tc>
        <w:tc>
          <w:tcPr>
            <w:tcW w:w="3623" w:type="dxa"/>
          </w:tcPr>
          <w:p w14:paraId="19BA40B2" w14:textId="70B69D8A" w:rsidR="00A6215D" w:rsidRDefault="0033177C" w:rsidP="0030649D">
            <w:pPr>
              <w:jc w:val="left"/>
            </w:pPr>
            <w:r>
              <w:t xml:space="preserve">CCCH </w:t>
            </w:r>
            <w:r w:rsidR="00A6215D">
              <w:t>48 bits</w:t>
            </w:r>
            <w:r w:rsidR="0081533D">
              <w:t xml:space="preserve"> + MAC subhead 8 bits</w:t>
            </w:r>
            <w:r w:rsidR="00A6215D">
              <w:t>.</w:t>
            </w:r>
          </w:p>
        </w:tc>
      </w:tr>
      <w:tr w:rsidR="00A6215D" w14:paraId="2FB8ADB8" w14:textId="77777777" w:rsidTr="0081533D">
        <w:trPr>
          <w:jc w:val="center"/>
        </w:trPr>
        <w:tc>
          <w:tcPr>
            <w:tcW w:w="421" w:type="dxa"/>
          </w:tcPr>
          <w:p w14:paraId="482473D5" w14:textId="2AB007A3" w:rsidR="00A6215D" w:rsidRPr="00064D10" w:rsidRDefault="00A6215D" w:rsidP="00064D10">
            <w:pPr>
              <w:jc w:val="center"/>
              <w:rPr>
                <w:b/>
              </w:rPr>
            </w:pPr>
            <w:r w:rsidRPr="00064D10">
              <w:rPr>
                <w:b/>
              </w:rPr>
              <w:t>3</w:t>
            </w:r>
          </w:p>
        </w:tc>
        <w:tc>
          <w:tcPr>
            <w:tcW w:w="4252" w:type="dxa"/>
          </w:tcPr>
          <w:p w14:paraId="397C8B9F" w14:textId="10E0FCF2" w:rsidR="00A6215D" w:rsidRDefault="00A6215D" w:rsidP="0030649D">
            <w:pPr>
              <w:jc w:val="left"/>
            </w:pPr>
            <w:r w:rsidRPr="000365ED">
              <w:t>Handover</w:t>
            </w:r>
          </w:p>
        </w:tc>
        <w:tc>
          <w:tcPr>
            <w:tcW w:w="3623" w:type="dxa"/>
          </w:tcPr>
          <w:p w14:paraId="7A05130C" w14:textId="28C6AC3F" w:rsidR="00A6215D" w:rsidRDefault="009C6BD2" w:rsidP="0030649D">
            <w:pPr>
              <w:jc w:val="left"/>
            </w:pPr>
            <w:r>
              <w:t>F</w:t>
            </w:r>
            <w:r w:rsidR="00A6215D">
              <w:t>lexible (&gt; 0 bit)</w:t>
            </w:r>
          </w:p>
        </w:tc>
      </w:tr>
      <w:tr w:rsidR="00A6215D" w14:paraId="1EA888AF" w14:textId="77777777" w:rsidTr="0081533D">
        <w:trPr>
          <w:jc w:val="center"/>
        </w:trPr>
        <w:tc>
          <w:tcPr>
            <w:tcW w:w="421" w:type="dxa"/>
          </w:tcPr>
          <w:p w14:paraId="5AED3725" w14:textId="65971933" w:rsidR="00A6215D" w:rsidRPr="00064D10" w:rsidRDefault="00A6215D" w:rsidP="00064D10">
            <w:pPr>
              <w:jc w:val="center"/>
              <w:rPr>
                <w:b/>
              </w:rPr>
            </w:pPr>
            <w:r w:rsidRPr="00064D10">
              <w:rPr>
                <w:b/>
              </w:rPr>
              <w:lastRenderedPageBreak/>
              <w:t>4</w:t>
            </w:r>
          </w:p>
        </w:tc>
        <w:tc>
          <w:tcPr>
            <w:tcW w:w="4252" w:type="dxa"/>
          </w:tcPr>
          <w:p w14:paraId="59697556" w14:textId="38D7757B" w:rsidR="00A6215D" w:rsidRDefault="00A6215D" w:rsidP="0030649D">
            <w:pPr>
              <w:jc w:val="left"/>
            </w:pPr>
            <w:r w:rsidRPr="000365ED">
              <w:t>DL or UL data arrival during RRC_CONNECTED when UL synchronisation status is "non-synchronised"</w:t>
            </w:r>
          </w:p>
        </w:tc>
        <w:tc>
          <w:tcPr>
            <w:tcW w:w="3623" w:type="dxa"/>
          </w:tcPr>
          <w:p w14:paraId="3DC7377D" w14:textId="68CAC321" w:rsidR="00A6215D" w:rsidRDefault="009C6BD2" w:rsidP="0030649D">
            <w:pPr>
              <w:jc w:val="left"/>
            </w:pPr>
            <w:r>
              <w:t>Flexible</w:t>
            </w:r>
            <w:r w:rsidR="00A6215D">
              <w:t xml:space="preserve"> (&gt; 0 bit).</w:t>
            </w:r>
          </w:p>
        </w:tc>
      </w:tr>
      <w:tr w:rsidR="00A6215D" w14:paraId="0486DAAF" w14:textId="77777777" w:rsidTr="0081533D">
        <w:trPr>
          <w:jc w:val="center"/>
        </w:trPr>
        <w:tc>
          <w:tcPr>
            <w:tcW w:w="421" w:type="dxa"/>
          </w:tcPr>
          <w:p w14:paraId="429065FC" w14:textId="321CB96A" w:rsidR="00A6215D" w:rsidRPr="00064D10" w:rsidRDefault="00A6215D" w:rsidP="00064D10">
            <w:pPr>
              <w:jc w:val="center"/>
              <w:rPr>
                <w:b/>
              </w:rPr>
            </w:pPr>
            <w:r w:rsidRPr="00064D10">
              <w:rPr>
                <w:b/>
              </w:rPr>
              <w:t>5</w:t>
            </w:r>
          </w:p>
        </w:tc>
        <w:tc>
          <w:tcPr>
            <w:tcW w:w="4252" w:type="dxa"/>
          </w:tcPr>
          <w:p w14:paraId="38A5482B" w14:textId="45ACA573" w:rsidR="00A6215D" w:rsidRDefault="00A6215D" w:rsidP="0030649D">
            <w:pPr>
              <w:jc w:val="left"/>
            </w:pPr>
            <w:r w:rsidRPr="000365ED">
              <w:t>Transition from RRC_INACTIVE</w:t>
            </w:r>
          </w:p>
        </w:tc>
        <w:tc>
          <w:tcPr>
            <w:tcW w:w="3623" w:type="dxa"/>
          </w:tcPr>
          <w:p w14:paraId="3A553F65" w14:textId="29ED00D7" w:rsidR="00A6215D" w:rsidRDefault="0033177C" w:rsidP="0030649D">
            <w:pPr>
              <w:jc w:val="left"/>
            </w:pPr>
            <w:r>
              <w:t xml:space="preserve">CCCH </w:t>
            </w:r>
            <w:r w:rsidR="00664AC2">
              <w:t>48 bits</w:t>
            </w:r>
            <w:r w:rsidR="0081533D">
              <w:t xml:space="preserve"> + MAC subhead 8 bits</w:t>
            </w:r>
            <w:r w:rsidR="0081533D" w:rsidDel="0081533D">
              <w:t xml:space="preserve"> </w:t>
            </w:r>
            <w:r w:rsidR="00664AC2">
              <w:t xml:space="preserve">or </w:t>
            </w:r>
            <w:r w:rsidR="00A6215D">
              <w:t>64 bits</w:t>
            </w:r>
            <w:r w:rsidR="0081533D">
              <w:t xml:space="preserve"> + MAC subhead 8 bits</w:t>
            </w:r>
          </w:p>
          <w:p w14:paraId="44E94015" w14:textId="5543D3AC" w:rsidR="0030649D" w:rsidRPr="0030649D" w:rsidRDefault="0030649D" w:rsidP="0030649D">
            <w:pPr>
              <w:pStyle w:val="a8"/>
              <w:numPr>
                <w:ilvl w:val="0"/>
                <w:numId w:val="28"/>
              </w:numPr>
              <w:jc w:val="left"/>
              <w:rPr>
                <w:sz w:val="18"/>
                <w:szCs w:val="18"/>
              </w:rPr>
            </w:pPr>
            <w:r w:rsidRPr="0030649D">
              <w:rPr>
                <w:i/>
                <w:sz w:val="18"/>
                <w:szCs w:val="18"/>
              </w:rPr>
              <w:t>RRCResumeRequest</w:t>
            </w:r>
            <w:r w:rsidRPr="0030649D">
              <w:rPr>
                <w:sz w:val="18"/>
                <w:szCs w:val="18"/>
              </w:rPr>
              <w:t>: 48 bits</w:t>
            </w:r>
          </w:p>
          <w:p w14:paraId="37CE685F" w14:textId="4678EAB2" w:rsidR="0030649D" w:rsidRDefault="0030649D" w:rsidP="0030649D">
            <w:pPr>
              <w:pStyle w:val="a8"/>
              <w:numPr>
                <w:ilvl w:val="0"/>
                <w:numId w:val="28"/>
              </w:numPr>
              <w:jc w:val="left"/>
            </w:pPr>
            <w:r w:rsidRPr="0030649D">
              <w:rPr>
                <w:i/>
                <w:sz w:val="18"/>
                <w:szCs w:val="18"/>
              </w:rPr>
              <w:t>RRCResumeRequest1</w:t>
            </w:r>
            <w:r w:rsidRPr="0030649D">
              <w:rPr>
                <w:sz w:val="18"/>
                <w:szCs w:val="18"/>
              </w:rPr>
              <w:t>: 64 bits</w:t>
            </w:r>
          </w:p>
        </w:tc>
      </w:tr>
      <w:tr w:rsidR="00A6215D" w14:paraId="395CD318" w14:textId="77777777" w:rsidTr="0081533D">
        <w:trPr>
          <w:jc w:val="center"/>
        </w:trPr>
        <w:tc>
          <w:tcPr>
            <w:tcW w:w="421" w:type="dxa"/>
          </w:tcPr>
          <w:p w14:paraId="44801AB4" w14:textId="1301EBCE" w:rsidR="00A6215D" w:rsidRPr="00064D10" w:rsidRDefault="00A6215D" w:rsidP="00064D10">
            <w:pPr>
              <w:jc w:val="center"/>
              <w:rPr>
                <w:b/>
              </w:rPr>
            </w:pPr>
            <w:r w:rsidRPr="00064D10">
              <w:rPr>
                <w:b/>
              </w:rPr>
              <w:t>6</w:t>
            </w:r>
          </w:p>
        </w:tc>
        <w:tc>
          <w:tcPr>
            <w:tcW w:w="4252" w:type="dxa"/>
          </w:tcPr>
          <w:p w14:paraId="018D4EE6" w14:textId="7BBDE636" w:rsidR="00A6215D" w:rsidRDefault="00A6215D" w:rsidP="0030649D">
            <w:pPr>
              <w:jc w:val="left"/>
            </w:pPr>
            <w:r w:rsidRPr="000365ED">
              <w:t>To establish time alignment at SCell addition</w:t>
            </w:r>
          </w:p>
        </w:tc>
        <w:tc>
          <w:tcPr>
            <w:tcW w:w="3623" w:type="dxa"/>
          </w:tcPr>
          <w:p w14:paraId="2518896D" w14:textId="0445FBB2" w:rsidR="00A6215D" w:rsidRDefault="009C6BD2" w:rsidP="0030649D">
            <w:pPr>
              <w:jc w:val="left"/>
            </w:pPr>
            <w:r>
              <w:t>Flexible (&gt; 0 bit).</w:t>
            </w:r>
          </w:p>
        </w:tc>
      </w:tr>
      <w:tr w:rsidR="00A6215D" w14:paraId="0D5FDB01" w14:textId="77777777" w:rsidTr="0081533D">
        <w:trPr>
          <w:jc w:val="center"/>
        </w:trPr>
        <w:tc>
          <w:tcPr>
            <w:tcW w:w="421" w:type="dxa"/>
          </w:tcPr>
          <w:p w14:paraId="391B2369" w14:textId="4BBFFE93" w:rsidR="00A6215D" w:rsidRPr="00064D10" w:rsidRDefault="00A6215D" w:rsidP="00064D10">
            <w:pPr>
              <w:jc w:val="center"/>
              <w:rPr>
                <w:b/>
              </w:rPr>
            </w:pPr>
            <w:r w:rsidRPr="00064D10">
              <w:rPr>
                <w:b/>
              </w:rPr>
              <w:t>7</w:t>
            </w:r>
          </w:p>
        </w:tc>
        <w:tc>
          <w:tcPr>
            <w:tcW w:w="4252" w:type="dxa"/>
          </w:tcPr>
          <w:p w14:paraId="612A53A7" w14:textId="0BD58900" w:rsidR="00A6215D" w:rsidRDefault="00A6215D" w:rsidP="0030649D">
            <w:pPr>
              <w:jc w:val="left"/>
            </w:pPr>
            <w:r w:rsidRPr="000365ED">
              <w:t>Request for Other SI</w:t>
            </w:r>
            <w:r w:rsidR="00B840B1">
              <w:t xml:space="preserve"> </w:t>
            </w:r>
          </w:p>
        </w:tc>
        <w:tc>
          <w:tcPr>
            <w:tcW w:w="3623" w:type="dxa"/>
          </w:tcPr>
          <w:p w14:paraId="07C3D42C" w14:textId="787D991A" w:rsidR="00A6215D" w:rsidRDefault="009C6BD2" w:rsidP="0030649D">
            <w:pPr>
              <w:jc w:val="left"/>
            </w:pPr>
            <w:r>
              <w:t xml:space="preserve">4-step: </w:t>
            </w:r>
            <w:r w:rsidR="0033177C">
              <w:t xml:space="preserve">CCCH </w:t>
            </w:r>
            <w:r w:rsidR="00A6215D">
              <w:t>48 bits</w:t>
            </w:r>
            <w:r w:rsidR="0081533D">
              <w:t xml:space="preserve"> + MAC subhead 8 bits</w:t>
            </w:r>
            <w:r w:rsidR="00A6215D">
              <w:t>;</w:t>
            </w:r>
          </w:p>
          <w:p w14:paraId="2FD805B6" w14:textId="056776AE" w:rsidR="009C6BD2" w:rsidRDefault="009C6BD2" w:rsidP="0030649D">
            <w:pPr>
              <w:jc w:val="left"/>
            </w:pPr>
            <w:r>
              <w:t xml:space="preserve">2-step: </w:t>
            </w:r>
            <w:r w:rsidR="001F2EC3">
              <w:t>no Msg3</w:t>
            </w:r>
            <w:r>
              <w:t>.</w:t>
            </w:r>
          </w:p>
        </w:tc>
      </w:tr>
      <w:tr w:rsidR="00A6215D" w14:paraId="20A41A9B" w14:textId="77777777" w:rsidTr="0081533D">
        <w:trPr>
          <w:jc w:val="center"/>
        </w:trPr>
        <w:tc>
          <w:tcPr>
            <w:tcW w:w="421" w:type="dxa"/>
          </w:tcPr>
          <w:p w14:paraId="31617E92" w14:textId="1F9624D9" w:rsidR="00A6215D" w:rsidRPr="00064D10" w:rsidRDefault="00A6215D" w:rsidP="00064D10">
            <w:pPr>
              <w:jc w:val="center"/>
              <w:rPr>
                <w:b/>
              </w:rPr>
            </w:pPr>
            <w:r w:rsidRPr="00064D10">
              <w:rPr>
                <w:b/>
              </w:rPr>
              <w:t>8</w:t>
            </w:r>
          </w:p>
        </w:tc>
        <w:tc>
          <w:tcPr>
            <w:tcW w:w="4252" w:type="dxa"/>
          </w:tcPr>
          <w:p w14:paraId="04416C47" w14:textId="15FB997F" w:rsidR="00A6215D" w:rsidRDefault="00A6215D" w:rsidP="0030649D">
            <w:pPr>
              <w:jc w:val="left"/>
            </w:pPr>
            <w:r w:rsidRPr="000365ED">
              <w:t>Beam failure recovery</w:t>
            </w:r>
          </w:p>
        </w:tc>
        <w:tc>
          <w:tcPr>
            <w:tcW w:w="3623" w:type="dxa"/>
          </w:tcPr>
          <w:p w14:paraId="5CE38CF9" w14:textId="6D40AAFA" w:rsidR="00A6215D" w:rsidRDefault="009C6BD2" w:rsidP="0030649D">
            <w:pPr>
              <w:jc w:val="left"/>
            </w:pPr>
            <w:r>
              <w:t>Flexible (&gt; 0 bit).</w:t>
            </w:r>
          </w:p>
        </w:tc>
      </w:tr>
    </w:tbl>
    <w:p w14:paraId="5D48CBD7" w14:textId="77777777" w:rsidR="00064D10" w:rsidRDefault="00064D10" w:rsidP="007A36CD"/>
    <w:p w14:paraId="43160F5E" w14:textId="0D57875C" w:rsidR="00B840B1" w:rsidRDefault="00D37BCF" w:rsidP="007A36CD">
      <w:r>
        <w:t xml:space="preserve">For detailed contents of CCCH for the corresponding event, it can be seen from TS 38.331. </w:t>
      </w:r>
      <w:r w:rsidR="00B840B1">
        <w:t>We believe that the above message size</w:t>
      </w:r>
      <w:r w:rsidR="004A3C1F">
        <w:t>s</w:t>
      </w:r>
      <w:r w:rsidR="00B840B1">
        <w:t xml:space="preserve"> used for 4-step RACH can be applicable to two-steps RACH.</w:t>
      </w:r>
    </w:p>
    <w:p w14:paraId="4ABB846A" w14:textId="65ED5CBD" w:rsidR="003A1510" w:rsidRDefault="00B840B1" w:rsidP="007A36CD">
      <w:r>
        <w:rPr>
          <w:rFonts w:eastAsia="宋体" w:cs="Arial"/>
          <w:b/>
          <w:lang w:eastAsia="zh-CN"/>
        </w:rPr>
        <w:t xml:space="preserve">Proposal 1: NR-U uses CCCH messages defined for NR-licensed cell as baseline. </w:t>
      </w:r>
    </w:p>
    <w:p w14:paraId="7533EEAC" w14:textId="64EC3ABE" w:rsidR="00E55D02" w:rsidRDefault="00A6215D" w:rsidP="007A36CD">
      <w:r>
        <w:t xml:space="preserve">Furthermore based on </w:t>
      </w:r>
      <w:r w:rsidR="00064D10">
        <w:t>TS 38.</w:t>
      </w:r>
      <w:r w:rsidR="005108C0">
        <w:t xml:space="preserve">321 </w:t>
      </w:r>
      <w:r w:rsidR="008735FB">
        <w:t>[</w:t>
      </w:r>
      <w:r w:rsidR="005108C0">
        <w:t>4</w:t>
      </w:r>
      <w:r w:rsidR="008735FB">
        <w:t>]</w:t>
      </w:r>
      <w:r w:rsidR="00064D10">
        <w:t xml:space="preserve">, to </w:t>
      </w:r>
      <w:r w:rsidR="00C969A5">
        <w:t xml:space="preserve">keep </w:t>
      </w:r>
      <w:r w:rsidR="00EA6BF5">
        <w:t xml:space="preserve">the message size </w:t>
      </w:r>
      <w:r w:rsidR="00C969A5">
        <w:t xml:space="preserve">small </w:t>
      </w:r>
      <w:r w:rsidR="00EA6BF5">
        <w:t xml:space="preserve">and </w:t>
      </w:r>
      <w:r w:rsidR="00064D10">
        <w:t>improve the coverage,</w:t>
      </w:r>
      <w:r w:rsidR="00C969A5">
        <w:t xml:space="preserve"> lots of discussion</w:t>
      </w:r>
      <w:r w:rsidR="00D27ECB">
        <w:t>s</w:t>
      </w:r>
      <w:r w:rsidR="00C969A5">
        <w:t xml:space="preserve"> </w:t>
      </w:r>
      <w:r w:rsidR="00D27ECB">
        <w:t xml:space="preserve">have </w:t>
      </w:r>
      <w:r w:rsidR="00C969A5">
        <w:t>been d</w:t>
      </w:r>
      <w:r w:rsidR="005B4BB9">
        <w:t>one</w:t>
      </w:r>
      <w:r w:rsidR="00C969A5">
        <w:t xml:space="preserve"> </w:t>
      </w:r>
      <w:r w:rsidR="00D27ECB">
        <w:t>during several</w:t>
      </w:r>
      <w:r w:rsidR="001D64AF">
        <w:t xml:space="preserve"> RAN2</w:t>
      </w:r>
      <w:r w:rsidR="00D27ECB">
        <w:t xml:space="preserve"> meetings </w:t>
      </w:r>
      <w:r w:rsidR="00C969A5">
        <w:t>and RAN2 finally agreed</w:t>
      </w:r>
      <w:r w:rsidR="00064D10">
        <w:t xml:space="preserve"> </w:t>
      </w:r>
      <w:r w:rsidR="007F5CCD">
        <w:t xml:space="preserve">that </w:t>
      </w:r>
      <w:r w:rsidR="00064D10">
        <w:t xml:space="preserve">two logical channel </w:t>
      </w:r>
      <w:r w:rsidR="003A56E7">
        <w:t>indexes</w:t>
      </w:r>
      <w:r w:rsidR="00064D10">
        <w:t xml:space="preserve"> </w:t>
      </w:r>
      <w:r w:rsidR="003A56E7">
        <w:t xml:space="preserve">considering different sizes of UL CCCH </w:t>
      </w:r>
      <w:r w:rsidR="00064D10">
        <w:t>are introduced for 4-step</w:t>
      </w:r>
      <w:r w:rsidR="00D37BCF">
        <w:t>s</w:t>
      </w:r>
      <w:r w:rsidR="00064D10">
        <w:t xml:space="preserve"> CBRA as following</w:t>
      </w:r>
      <w:r w:rsidR="004C60DB">
        <w:t xml:space="preserve"> (see the highlight in below table)</w:t>
      </w:r>
      <w:r w:rsidR="00064D10">
        <w:t>.</w:t>
      </w:r>
      <w:r w:rsidR="00C969A5">
        <w:t xml:space="preserve"> </w:t>
      </w:r>
      <w:r w:rsidR="00D27ECB">
        <w:t>Similar motivation</w:t>
      </w:r>
      <w:r w:rsidR="00D37BCF">
        <w:t>s</w:t>
      </w:r>
      <w:r w:rsidR="00D27ECB">
        <w:t>, w</w:t>
      </w:r>
      <w:r w:rsidR="007F5CCD">
        <w:t xml:space="preserve">e believe </w:t>
      </w:r>
      <w:r w:rsidR="00D37BCF">
        <w:t xml:space="preserve">that </w:t>
      </w:r>
      <w:r w:rsidR="007F5CCD">
        <w:t>this is also applicable to two-step RACH.</w:t>
      </w:r>
    </w:p>
    <w:p w14:paraId="2F118A22" w14:textId="18C486DA" w:rsidR="00064D10" w:rsidRPr="00805866" w:rsidRDefault="00064D10" w:rsidP="00064D10">
      <w:pPr>
        <w:pStyle w:val="TH"/>
        <w:rPr>
          <w:noProof/>
          <w:lang w:eastAsia="ko-KR"/>
        </w:rPr>
      </w:pPr>
      <w:r w:rsidRPr="00805866">
        <w:rPr>
          <w:noProof/>
          <w:lang w:eastAsia="ko-KR"/>
        </w:rPr>
        <w:t xml:space="preserve">Table </w:t>
      </w:r>
      <w:r w:rsidR="004C60DB">
        <w:rPr>
          <w:noProof/>
          <w:lang w:eastAsia="ko-KR"/>
        </w:rPr>
        <w:t>2:</w:t>
      </w:r>
      <w:r w:rsidRPr="00805866">
        <w:rPr>
          <w:noProof/>
          <w:lang w:eastAsia="ko-KR"/>
        </w:rPr>
        <w:t xml:space="preserve"> Values of LCID for UL-SCH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3600"/>
      </w:tblGrid>
      <w:tr w:rsidR="00064D10" w:rsidRPr="00805866" w14:paraId="6737440C" w14:textId="77777777" w:rsidTr="00483530">
        <w:trPr>
          <w:jc w:val="center"/>
        </w:trPr>
        <w:tc>
          <w:tcPr>
            <w:tcW w:w="1728" w:type="dxa"/>
          </w:tcPr>
          <w:p w14:paraId="4EED15C3" w14:textId="77777777" w:rsidR="00064D10" w:rsidRPr="00805866" w:rsidRDefault="00064D10" w:rsidP="00483530">
            <w:pPr>
              <w:pStyle w:val="TAH"/>
              <w:rPr>
                <w:noProof/>
                <w:lang w:eastAsia="ko-KR"/>
              </w:rPr>
            </w:pPr>
            <w:r w:rsidRPr="00805866">
              <w:rPr>
                <w:noProof/>
                <w:lang w:eastAsia="ko-KR"/>
              </w:rPr>
              <w:t>Index</w:t>
            </w:r>
          </w:p>
        </w:tc>
        <w:tc>
          <w:tcPr>
            <w:tcW w:w="3600" w:type="dxa"/>
          </w:tcPr>
          <w:p w14:paraId="7868CAC1" w14:textId="77777777" w:rsidR="00064D10" w:rsidRPr="00805866" w:rsidRDefault="00064D10" w:rsidP="00483530">
            <w:pPr>
              <w:pStyle w:val="TAH"/>
              <w:rPr>
                <w:noProof/>
                <w:lang w:eastAsia="ko-KR"/>
              </w:rPr>
            </w:pPr>
            <w:r w:rsidRPr="00805866">
              <w:rPr>
                <w:noProof/>
                <w:lang w:eastAsia="ko-KR"/>
              </w:rPr>
              <w:t>LCID values</w:t>
            </w:r>
          </w:p>
        </w:tc>
      </w:tr>
      <w:tr w:rsidR="00064D10" w:rsidRPr="00805866" w14:paraId="00E9F330" w14:textId="77777777" w:rsidTr="00483530">
        <w:trPr>
          <w:jc w:val="center"/>
        </w:trPr>
        <w:tc>
          <w:tcPr>
            <w:tcW w:w="1728" w:type="dxa"/>
          </w:tcPr>
          <w:p w14:paraId="4E3A7CF7" w14:textId="77777777" w:rsidR="00064D10" w:rsidRPr="00B86F99" w:rsidRDefault="00064D10" w:rsidP="00483530">
            <w:pPr>
              <w:pStyle w:val="TAC"/>
              <w:rPr>
                <w:noProof/>
                <w:highlight w:val="magenta"/>
                <w:lang w:eastAsia="ko-KR"/>
              </w:rPr>
            </w:pPr>
            <w:r w:rsidRPr="00B86F99">
              <w:rPr>
                <w:noProof/>
                <w:highlight w:val="magenta"/>
                <w:lang w:eastAsia="ko-KR"/>
              </w:rPr>
              <w:t>0</w:t>
            </w:r>
          </w:p>
        </w:tc>
        <w:tc>
          <w:tcPr>
            <w:tcW w:w="3600" w:type="dxa"/>
          </w:tcPr>
          <w:p w14:paraId="34D8EC31" w14:textId="77777777" w:rsidR="00064D10" w:rsidRPr="00B86F99" w:rsidRDefault="00064D10" w:rsidP="00483530">
            <w:pPr>
              <w:pStyle w:val="TAC"/>
              <w:rPr>
                <w:noProof/>
                <w:highlight w:val="magenta"/>
                <w:lang w:eastAsia="ko-KR"/>
              </w:rPr>
            </w:pPr>
            <w:r w:rsidRPr="00B86F99">
              <w:rPr>
                <w:noProof/>
                <w:highlight w:val="magenta"/>
                <w:lang w:eastAsia="ko-KR"/>
              </w:rPr>
              <w:t>CCCH of size 64 bits</w:t>
            </w:r>
          </w:p>
        </w:tc>
      </w:tr>
      <w:tr w:rsidR="00064D10" w:rsidRPr="00805866" w14:paraId="1EA23A50" w14:textId="77777777" w:rsidTr="00483530">
        <w:trPr>
          <w:jc w:val="center"/>
        </w:trPr>
        <w:tc>
          <w:tcPr>
            <w:tcW w:w="1728" w:type="dxa"/>
          </w:tcPr>
          <w:p w14:paraId="2A2334AE" w14:textId="77777777" w:rsidR="00064D10" w:rsidRPr="00805866" w:rsidRDefault="00064D10" w:rsidP="00483530">
            <w:pPr>
              <w:pStyle w:val="TAC"/>
              <w:rPr>
                <w:noProof/>
                <w:lang w:eastAsia="ko-KR"/>
              </w:rPr>
            </w:pPr>
            <w:r w:rsidRPr="00805866">
              <w:rPr>
                <w:noProof/>
                <w:lang w:eastAsia="ko-KR"/>
              </w:rPr>
              <w:t>1–32</w:t>
            </w:r>
          </w:p>
        </w:tc>
        <w:tc>
          <w:tcPr>
            <w:tcW w:w="3600" w:type="dxa"/>
          </w:tcPr>
          <w:p w14:paraId="23A8D28D" w14:textId="77777777" w:rsidR="00064D10" w:rsidRPr="00805866" w:rsidRDefault="00064D10" w:rsidP="00483530">
            <w:pPr>
              <w:pStyle w:val="TAC"/>
              <w:rPr>
                <w:noProof/>
                <w:lang w:eastAsia="ko-KR"/>
              </w:rPr>
            </w:pPr>
            <w:r w:rsidRPr="00805866">
              <w:rPr>
                <w:noProof/>
                <w:lang w:eastAsia="ko-KR"/>
              </w:rPr>
              <w:t>Identity of the logical channel</w:t>
            </w:r>
          </w:p>
        </w:tc>
      </w:tr>
      <w:tr w:rsidR="00064D10" w:rsidRPr="00805866" w14:paraId="48361FC7" w14:textId="77777777" w:rsidTr="00483530">
        <w:trPr>
          <w:jc w:val="center"/>
        </w:trPr>
        <w:tc>
          <w:tcPr>
            <w:tcW w:w="1728" w:type="dxa"/>
          </w:tcPr>
          <w:p w14:paraId="50A3CB0B" w14:textId="77777777" w:rsidR="00064D10" w:rsidRPr="00805866" w:rsidRDefault="00064D10" w:rsidP="00483530">
            <w:pPr>
              <w:pStyle w:val="TAC"/>
              <w:rPr>
                <w:noProof/>
                <w:lang w:eastAsia="ko-KR"/>
              </w:rPr>
            </w:pPr>
            <w:r w:rsidRPr="00805866">
              <w:rPr>
                <w:noProof/>
                <w:lang w:eastAsia="ko-KR"/>
              </w:rPr>
              <w:t>33–51</w:t>
            </w:r>
          </w:p>
        </w:tc>
        <w:tc>
          <w:tcPr>
            <w:tcW w:w="3600" w:type="dxa"/>
          </w:tcPr>
          <w:p w14:paraId="36B13B21" w14:textId="77777777" w:rsidR="00064D10" w:rsidRPr="00805866" w:rsidRDefault="00064D10" w:rsidP="00483530">
            <w:pPr>
              <w:pStyle w:val="TAC"/>
              <w:rPr>
                <w:noProof/>
                <w:lang w:eastAsia="ko-KR"/>
              </w:rPr>
            </w:pPr>
            <w:r w:rsidRPr="00805866">
              <w:rPr>
                <w:noProof/>
                <w:lang w:eastAsia="ko-KR"/>
              </w:rPr>
              <w:t>Reserved</w:t>
            </w:r>
          </w:p>
        </w:tc>
      </w:tr>
      <w:tr w:rsidR="00064D10" w:rsidRPr="00805866" w14:paraId="6350E88A" w14:textId="77777777" w:rsidTr="00483530">
        <w:trPr>
          <w:jc w:val="center"/>
        </w:trPr>
        <w:tc>
          <w:tcPr>
            <w:tcW w:w="1728" w:type="dxa"/>
          </w:tcPr>
          <w:p w14:paraId="5F6DF75F" w14:textId="77777777" w:rsidR="00064D10" w:rsidRPr="00B86F99" w:rsidDel="00C77ADE" w:rsidRDefault="00064D10" w:rsidP="00483530">
            <w:pPr>
              <w:pStyle w:val="TAC"/>
              <w:rPr>
                <w:noProof/>
                <w:highlight w:val="magenta"/>
                <w:lang w:eastAsia="ko-KR"/>
              </w:rPr>
            </w:pPr>
            <w:r w:rsidRPr="00B86F99">
              <w:rPr>
                <w:noProof/>
                <w:highlight w:val="magenta"/>
                <w:lang w:eastAsia="ko-KR"/>
              </w:rPr>
              <w:t>52</w:t>
            </w:r>
          </w:p>
        </w:tc>
        <w:tc>
          <w:tcPr>
            <w:tcW w:w="3600" w:type="dxa"/>
          </w:tcPr>
          <w:p w14:paraId="18B7EECD" w14:textId="77777777" w:rsidR="00064D10" w:rsidRPr="00B86F99" w:rsidRDefault="00064D10" w:rsidP="00483530">
            <w:pPr>
              <w:pStyle w:val="TAC"/>
              <w:rPr>
                <w:noProof/>
                <w:highlight w:val="magenta"/>
                <w:lang w:eastAsia="ko-KR"/>
              </w:rPr>
            </w:pPr>
            <w:r w:rsidRPr="00B86F99">
              <w:rPr>
                <w:noProof/>
                <w:highlight w:val="magenta"/>
                <w:lang w:eastAsia="ko-KR"/>
              </w:rPr>
              <w:t>CCCH of size 48 bits</w:t>
            </w:r>
          </w:p>
        </w:tc>
      </w:tr>
      <w:tr w:rsidR="00064D10" w:rsidRPr="00805866" w14:paraId="38CC0F31" w14:textId="77777777" w:rsidTr="00483530">
        <w:trPr>
          <w:jc w:val="center"/>
        </w:trPr>
        <w:tc>
          <w:tcPr>
            <w:tcW w:w="1728" w:type="dxa"/>
          </w:tcPr>
          <w:p w14:paraId="31F5ED92" w14:textId="77777777" w:rsidR="00064D10" w:rsidRPr="00805866" w:rsidRDefault="00064D10" w:rsidP="00483530">
            <w:pPr>
              <w:pStyle w:val="TAC"/>
              <w:rPr>
                <w:noProof/>
                <w:lang w:eastAsia="ko-KR"/>
              </w:rPr>
            </w:pPr>
            <w:r w:rsidRPr="00805866">
              <w:rPr>
                <w:noProof/>
                <w:lang w:eastAsia="ko-KR"/>
              </w:rPr>
              <w:t>53</w:t>
            </w:r>
          </w:p>
        </w:tc>
        <w:tc>
          <w:tcPr>
            <w:tcW w:w="3600" w:type="dxa"/>
          </w:tcPr>
          <w:p w14:paraId="42A7C20C" w14:textId="77777777" w:rsidR="00064D10" w:rsidRPr="00805866" w:rsidRDefault="00064D10" w:rsidP="00483530">
            <w:pPr>
              <w:pStyle w:val="TAC"/>
              <w:rPr>
                <w:noProof/>
                <w:lang w:eastAsia="ko-KR"/>
              </w:rPr>
            </w:pPr>
            <w:r w:rsidRPr="00805866">
              <w:rPr>
                <w:noProof/>
                <w:lang w:eastAsia="ko-KR"/>
              </w:rPr>
              <w:t>Recommended bit rate query</w:t>
            </w:r>
          </w:p>
        </w:tc>
      </w:tr>
      <w:tr w:rsidR="00064D10" w:rsidRPr="00805866" w14:paraId="6CAF9691" w14:textId="77777777" w:rsidTr="00483530">
        <w:trPr>
          <w:jc w:val="center"/>
        </w:trPr>
        <w:tc>
          <w:tcPr>
            <w:tcW w:w="1728" w:type="dxa"/>
          </w:tcPr>
          <w:p w14:paraId="076F938F" w14:textId="77777777" w:rsidR="00064D10" w:rsidRPr="00805866" w:rsidDel="00EC5CCA" w:rsidRDefault="00064D10" w:rsidP="00483530">
            <w:pPr>
              <w:pStyle w:val="TAC"/>
              <w:rPr>
                <w:noProof/>
                <w:lang w:eastAsia="ko-KR"/>
              </w:rPr>
            </w:pPr>
            <w:r w:rsidRPr="00805866">
              <w:rPr>
                <w:noProof/>
                <w:lang w:eastAsia="ko-KR"/>
              </w:rPr>
              <w:t>54</w:t>
            </w:r>
          </w:p>
        </w:tc>
        <w:tc>
          <w:tcPr>
            <w:tcW w:w="3600" w:type="dxa"/>
          </w:tcPr>
          <w:p w14:paraId="5E7C96BC" w14:textId="77777777" w:rsidR="00064D10" w:rsidRPr="00805866" w:rsidRDefault="00064D10" w:rsidP="00483530">
            <w:pPr>
              <w:pStyle w:val="TAC"/>
              <w:rPr>
                <w:noProof/>
                <w:lang w:eastAsia="ko-KR"/>
              </w:rPr>
            </w:pPr>
            <w:r w:rsidRPr="00805866">
              <w:rPr>
                <w:noProof/>
                <w:lang w:eastAsia="ko-KR"/>
              </w:rPr>
              <w:t>Multiple Entry PHR (four octet C</w:t>
            </w:r>
            <w:r w:rsidRPr="00805866">
              <w:rPr>
                <w:noProof/>
                <w:vertAlign w:val="subscript"/>
                <w:lang w:eastAsia="ko-KR"/>
              </w:rPr>
              <w:t>i</w:t>
            </w:r>
            <w:r w:rsidRPr="00805866">
              <w:rPr>
                <w:noProof/>
                <w:lang w:eastAsia="ko-KR"/>
              </w:rPr>
              <w:t>)</w:t>
            </w:r>
          </w:p>
        </w:tc>
      </w:tr>
      <w:tr w:rsidR="00064D10" w:rsidRPr="00805866" w14:paraId="4D043A2A" w14:textId="77777777" w:rsidTr="00483530">
        <w:trPr>
          <w:jc w:val="center"/>
        </w:trPr>
        <w:tc>
          <w:tcPr>
            <w:tcW w:w="1728" w:type="dxa"/>
          </w:tcPr>
          <w:p w14:paraId="27302493" w14:textId="77777777" w:rsidR="00064D10" w:rsidRPr="00805866" w:rsidRDefault="00064D10" w:rsidP="00483530">
            <w:pPr>
              <w:pStyle w:val="TAC"/>
              <w:rPr>
                <w:noProof/>
                <w:lang w:eastAsia="ko-KR"/>
              </w:rPr>
            </w:pPr>
            <w:r w:rsidRPr="00805866">
              <w:rPr>
                <w:noProof/>
                <w:lang w:eastAsia="ko-KR"/>
              </w:rPr>
              <w:t>55</w:t>
            </w:r>
          </w:p>
        </w:tc>
        <w:tc>
          <w:tcPr>
            <w:tcW w:w="3600" w:type="dxa"/>
          </w:tcPr>
          <w:p w14:paraId="7CF7E474" w14:textId="77777777" w:rsidR="00064D10" w:rsidRPr="00805866" w:rsidRDefault="00064D10" w:rsidP="00483530">
            <w:pPr>
              <w:pStyle w:val="TAC"/>
              <w:rPr>
                <w:noProof/>
                <w:lang w:eastAsia="ko-KR"/>
              </w:rPr>
            </w:pPr>
            <w:r w:rsidRPr="00805866">
              <w:rPr>
                <w:noProof/>
                <w:lang w:eastAsia="ko-KR"/>
              </w:rPr>
              <w:t>Configured Grant Confirmation</w:t>
            </w:r>
          </w:p>
        </w:tc>
      </w:tr>
      <w:tr w:rsidR="00064D10" w:rsidRPr="00805866" w14:paraId="10FFD972" w14:textId="77777777" w:rsidTr="00483530">
        <w:trPr>
          <w:jc w:val="center"/>
        </w:trPr>
        <w:tc>
          <w:tcPr>
            <w:tcW w:w="1728" w:type="dxa"/>
          </w:tcPr>
          <w:p w14:paraId="36383932" w14:textId="77777777" w:rsidR="00064D10" w:rsidRPr="00805866" w:rsidRDefault="00064D10" w:rsidP="00483530">
            <w:pPr>
              <w:pStyle w:val="TAC"/>
              <w:rPr>
                <w:noProof/>
                <w:lang w:eastAsia="ko-KR"/>
              </w:rPr>
            </w:pPr>
            <w:r w:rsidRPr="00805866">
              <w:rPr>
                <w:noProof/>
                <w:lang w:eastAsia="ko-KR"/>
              </w:rPr>
              <w:t>56</w:t>
            </w:r>
          </w:p>
        </w:tc>
        <w:tc>
          <w:tcPr>
            <w:tcW w:w="3600" w:type="dxa"/>
          </w:tcPr>
          <w:p w14:paraId="25F70822" w14:textId="77777777" w:rsidR="00064D10" w:rsidRPr="00805866" w:rsidRDefault="00064D10" w:rsidP="00483530">
            <w:pPr>
              <w:pStyle w:val="TAC"/>
              <w:rPr>
                <w:noProof/>
                <w:lang w:eastAsia="ko-KR"/>
              </w:rPr>
            </w:pPr>
            <w:r w:rsidRPr="00805866">
              <w:rPr>
                <w:noProof/>
                <w:lang w:eastAsia="ko-KR"/>
              </w:rPr>
              <w:t>Multiple Entry PHR (one octet C</w:t>
            </w:r>
            <w:r w:rsidRPr="00805866">
              <w:rPr>
                <w:noProof/>
                <w:vertAlign w:val="subscript"/>
                <w:lang w:eastAsia="ko-KR"/>
              </w:rPr>
              <w:t>i</w:t>
            </w:r>
            <w:r w:rsidRPr="00805866">
              <w:rPr>
                <w:noProof/>
                <w:lang w:eastAsia="ko-KR"/>
              </w:rPr>
              <w:t>)</w:t>
            </w:r>
          </w:p>
        </w:tc>
      </w:tr>
      <w:tr w:rsidR="00064D10" w:rsidRPr="00805866" w14:paraId="0F0AA488" w14:textId="77777777" w:rsidTr="00483530">
        <w:trPr>
          <w:jc w:val="center"/>
        </w:trPr>
        <w:tc>
          <w:tcPr>
            <w:tcW w:w="1728" w:type="dxa"/>
          </w:tcPr>
          <w:p w14:paraId="42459CC4" w14:textId="77777777" w:rsidR="00064D10" w:rsidRPr="00805866" w:rsidRDefault="00064D10" w:rsidP="00483530">
            <w:pPr>
              <w:pStyle w:val="TAC"/>
              <w:rPr>
                <w:noProof/>
                <w:lang w:eastAsia="ko-KR"/>
              </w:rPr>
            </w:pPr>
            <w:r w:rsidRPr="00805866">
              <w:rPr>
                <w:noProof/>
                <w:lang w:eastAsia="ko-KR"/>
              </w:rPr>
              <w:t>57</w:t>
            </w:r>
          </w:p>
        </w:tc>
        <w:tc>
          <w:tcPr>
            <w:tcW w:w="3600" w:type="dxa"/>
          </w:tcPr>
          <w:p w14:paraId="039BE772" w14:textId="77777777" w:rsidR="00064D10" w:rsidRPr="00805866" w:rsidRDefault="00064D10" w:rsidP="00483530">
            <w:pPr>
              <w:pStyle w:val="TAC"/>
              <w:rPr>
                <w:noProof/>
                <w:lang w:eastAsia="ko-KR"/>
              </w:rPr>
            </w:pPr>
            <w:r w:rsidRPr="00805866">
              <w:rPr>
                <w:noProof/>
                <w:lang w:eastAsia="ko-KR"/>
              </w:rPr>
              <w:t>Single Entry PHR</w:t>
            </w:r>
          </w:p>
        </w:tc>
      </w:tr>
      <w:tr w:rsidR="00064D10" w:rsidRPr="00805866" w14:paraId="4EBCA57C" w14:textId="77777777" w:rsidTr="00483530">
        <w:trPr>
          <w:jc w:val="center"/>
        </w:trPr>
        <w:tc>
          <w:tcPr>
            <w:tcW w:w="1728" w:type="dxa"/>
          </w:tcPr>
          <w:p w14:paraId="2656BE03" w14:textId="77777777" w:rsidR="00064D10" w:rsidRPr="00805866" w:rsidRDefault="00064D10" w:rsidP="00483530">
            <w:pPr>
              <w:pStyle w:val="TAC"/>
              <w:rPr>
                <w:noProof/>
                <w:lang w:eastAsia="ko-KR"/>
              </w:rPr>
            </w:pPr>
            <w:r w:rsidRPr="00805866">
              <w:rPr>
                <w:noProof/>
                <w:lang w:eastAsia="ko-KR"/>
              </w:rPr>
              <w:t>58</w:t>
            </w:r>
          </w:p>
        </w:tc>
        <w:tc>
          <w:tcPr>
            <w:tcW w:w="3600" w:type="dxa"/>
          </w:tcPr>
          <w:p w14:paraId="68C4534D" w14:textId="77777777" w:rsidR="00064D10" w:rsidRPr="00805866" w:rsidRDefault="00064D10" w:rsidP="00483530">
            <w:pPr>
              <w:pStyle w:val="TAC"/>
              <w:rPr>
                <w:noProof/>
                <w:lang w:eastAsia="ko-KR"/>
              </w:rPr>
            </w:pPr>
            <w:r w:rsidRPr="00805866">
              <w:rPr>
                <w:noProof/>
                <w:lang w:eastAsia="ko-KR"/>
              </w:rPr>
              <w:t>C-RNTI</w:t>
            </w:r>
          </w:p>
        </w:tc>
      </w:tr>
      <w:tr w:rsidR="00064D10" w:rsidRPr="00805866" w14:paraId="6BDDF9D8" w14:textId="77777777" w:rsidTr="00483530">
        <w:trPr>
          <w:jc w:val="center"/>
        </w:trPr>
        <w:tc>
          <w:tcPr>
            <w:tcW w:w="1728" w:type="dxa"/>
          </w:tcPr>
          <w:p w14:paraId="36257132" w14:textId="77777777" w:rsidR="00064D10" w:rsidRPr="00805866" w:rsidRDefault="00064D10" w:rsidP="00483530">
            <w:pPr>
              <w:pStyle w:val="TAC"/>
              <w:rPr>
                <w:noProof/>
                <w:lang w:eastAsia="ko-KR"/>
              </w:rPr>
            </w:pPr>
            <w:r w:rsidRPr="00805866">
              <w:rPr>
                <w:noProof/>
                <w:lang w:eastAsia="ko-KR"/>
              </w:rPr>
              <w:t>59</w:t>
            </w:r>
          </w:p>
        </w:tc>
        <w:tc>
          <w:tcPr>
            <w:tcW w:w="3600" w:type="dxa"/>
          </w:tcPr>
          <w:p w14:paraId="55745B43" w14:textId="77777777" w:rsidR="00064D10" w:rsidRPr="00805866" w:rsidRDefault="00064D10" w:rsidP="00483530">
            <w:pPr>
              <w:pStyle w:val="TAC"/>
              <w:rPr>
                <w:noProof/>
                <w:lang w:eastAsia="ko-KR"/>
              </w:rPr>
            </w:pPr>
            <w:r w:rsidRPr="00805866">
              <w:rPr>
                <w:noProof/>
                <w:lang w:eastAsia="ko-KR"/>
              </w:rPr>
              <w:t>Short Truncated BSR</w:t>
            </w:r>
          </w:p>
        </w:tc>
      </w:tr>
      <w:tr w:rsidR="00064D10" w:rsidRPr="00805866" w14:paraId="13F3AD6B" w14:textId="77777777" w:rsidTr="00483530">
        <w:trPr>
          <w:jc w:val="center"/>
        </w:trPr>
        <w:tc>
          <w:tcPr>
            <w:tcW w:w="1728" w:type="dxa"/>
          </w:tcPr>
          <w:p w14:paraId="3DC6D1E0" w14:textId="77777777" w:rsidR="00064D10" w:rsidRPr="00805866" w:rsidRDefault="00064D10" w:rsidP="00483530">
            <w:pPr>
              <w:pStyle w:val="TAC"/>
              <w:rPr>
                <w:noProof/>
                <w:lang w:eastAsia="ko-KR"/>
              </w:rPr>
            </w:pPr>
            <w:r w:rsidRPr="00805866">
              <w:rPr>
                <w:noProof/>
                <w:lang w:eastAsia="ko-KR"/>
              </w:rPr>
              <w:t>60</w:t>
            </w:r>
          </w:p>
        </w:tc>
        <w:tc>
          <w:tcPr>
            <w:tcW w:w="3600" w:type="dxa"/>
          </w:tcPr>
          <w:p w14:paraId="0F6E4257" w14:textId="77777777" w:rsidR="00064D10" w:rsidRPr="00805866" w:rsidRDefault="00064D10" w:rsidP="00483530">
            <w:pPr>
              <w:pStyle w:val="TAC"/>
              <w:rPr>
                <w:noProof/>
                <w:lang w:eastAsia="ko-KR"/>
              </w:rPr>
            </w:pPr>
            <w:r w:rsidRPr="00805866">
              <w:rPr>
                <w:noProof/>
                <w:lang w:eastAsia="ko-KR"/>
              </w:rPr>
              <w:t>Long Truncated BSR</w:t>
            </w:r>
          </w:p>
        </w:tc>
      </w:tr>
      <w:tr w:rsidR="00064D10" w:rsidRPr="00805866" w14:paraId="59D2CCDA" w14:textId="77777777" w:rsidTr="00483530">
        <w:trPr>
          <w:jc w:val="center"/>
        </w:trPr>
        <w:tc>
          <w:tcPr>
            <w:tcW w:w="1728" w:type="dxa"/>
          </w:tcPr>
          <w:p w14:paraId="0650A2FD" w14:textId="77777777" w:rsidR="00064D10" w:rsidRPr="00805866" w:rsidRDefault="00064D10" w:rsidP="00483530">
            <w:pPr>
              <w:pStyle w:val="TAC"/>
              <w:rPr>
                <w:noProof/>
                <w:lang w:eastAsia="ko-KR"/>
              </w:rPr>
            </w:pPr>
            <w:r w:rsidRPr="00805866">
              <w:rPr>
                <w:noProof/>
                <w:lang w:eastAsia="ko-KR"/>
              </w:rPr>
              <w:t>61</w:t>
            </w:r>
          </w:p>
        </w:tc>
        <w:tc>
          <w:tcPr>
            <w:tcW w:w="3600" w:type="dxa"/>
          </w:tcPr>
          <w:p w14:paraId="5E897177" w14:textId="77777777" w:rsidR="00064D10" w:rsidRPr="00805866" w:rsidRDefault="00064D10" w:rsidP="00483530">
            <w:pPr>
              <w:pStyle w:val="TAC"/>
              <w:rPr>
                <w:noProof/>
                <w:lang w:eastAsia="ko-KR"/>
              </w:rPr>
            </w:pPr>
            <w:r w:rsidRPr="00805866">
              <w:rPr>
                <w:noProof/>
                <w:lang w:eastAsia="ko-KR"/>
              </w:rPr>
              <w:t>Short BSR</w:t>
            </w:r>
          </w:p>
        </w:tc>
      </w:tr>
      <w:tr w:rsidR="00064D10" w:rsidRPr="00805866" w14:paraId="77D5255E" w14:textId="77777777" w:rsidTr="00483530">
        <w:trPr>
          <w:jc w:val="center"/>
        </w:trPr>
        <w:tc>
          <w:tcPr>
            <w:tcW w:w="1728" w:type="dxa"/>
          </w:tcPr>
          <w:p w14:paraId="0709B33F" w14:textId="77777777" w:rsidR="00064D10" w:rsidRPr="00805866" w:rsidRDefault="00064D10" w:rsidP="00483530">
            <w:pPr>
              <w:pStyle w:val="TAC"/>
              <w:rPr>
                <w:noProof/>
                <w:lang w:eastAsia="ko-KR"/>
              </w:rPr>
            </w:pPr>
            <w:r w:rsidRPr="00805866">
              <w:rPr>
                <w:noProof/>
                <w:lang w:eastAsia="ko-KR"/>
              </w:rPr>
              <w:t>62</w:t>
            </w:r>
          </w:p>
        </w:tc>
        <w:tc>
          <w:tcPr>
            <w:tcW w:w="3600" w:type="dxa"/>
          </w:tcPr>
          <w:p w14:paraId="1A2E2885" w14:textId="77777777" w:rsidR="00064D10" w:rsidRPr="00805866" w:rsidRDefault="00064D10" w:rsidP="00483530">
            <w:pPr>
              <w:pStyle w:val="TAC"/>
              <w:rPr>
                <w:noProof/>
                <w:lang w:eastAsia="ko-KR"/>
              </w:rPr>
            </w:pPr>
            <w:r w:rsidRPr="00805866">
              <w:rPr>
                <w:noProof/>
                <w:lang w:eastAsia="ko-KR"/>
              </w:rPr>
              <w:t>Long BSR</w:t>
            </w:r>
          </w:p>
        </w:tc>
      </w:tr>
      <w:tr w:rsidR="00064D10" w:rsidRPr="00805866" w14:paraId="69BB0878" w14:textId="77777777" w:rsidTr="00483530">
        <w:trPr>
          <w:jc w:val="center"/>
        </w:trPr>
        <w:tc>
          <w:tcPr>
            <w:tcW w:w="1728" w:type="dxa"/>
          </w:tcPr>
          <w:p w14:paraId="47078A0C" w14:textId="77777777" w:rsidR="00064D10" w:rsidRPr="00805866" w:rsidRDefault="00064D10" w:rsidP="00483530">
            <w:pPr>
              <w:pStyle w:val="TAC"/>
              <w:rPr>
                <w:noProof/>
                <w:lang w:eastAsia="ko-KR"/>
              </w:rPr>
            </w:pPr>
            <w:r w:rsidRPr="00805866">
              <w:rPr>
                <w:noProof/>
                <w:lang w:eastAsia="ko-KR"/>
              </w:rPr>
              <w:t>63</w:t>
            </w:r>
          </w:p>
        </w:tc>
        <w:tc>
          <w:tcPr>
            <w:tcW w:w="3600" w:type="dxa"/>
          </w:tcPr>
          <w:p w14:paraId="0747D4CA" w14:textId="77777777" w:rsidR="00064D10" w:rsidRPr="00805866" w:rsidRDefault="00064D10" w:rsidP="00483530">
            <w:pPr>
              <w:pStyle w:val="TAC"/>
              <w:rPr>
                <w:noProof/>
                <w:lang w:eastAsia="ko-KR"/>
              </w:rPr>
            </w:pPr>
            <w:r w:rsidRPr="00805866">
              <w:rPr>
                <w:noProof/>
                <w:lang w:eastAsia="ko-KR"/>
              </w:rPr>
              <w:t>Padding</w:t>
            </w:r>
          </w:p>
        </w:tc>
      </w:tr>
    </w:tbl>
    <w:p w14:paraId="2FF4576C" w14:textId="77777777" w:rsidR="00064D10" w:rsidRDefault="00064D10" w:rsidP="007A36CD"/>
    <w:p w14:paraId="13930FB9" w14:textId="7559726A" w:rsidR="00A634BD" w:rsidRDefault="00A634BD" w:rsidP="007A36CD">
      <w:r>
        <w:t>Based on the above analysis, there is multiple message sizes exist</w:t>
      </w:r>
      <w:r w:rsidR="004C60DB">
        <w:t xml:space="preserve"> due to different random access scenarios</w:t>
      </w:r>
      <w:r>
        <w:t>.</w:t>
      </w:r>
    </w:p>
    <w:p w14:paraId="13FFA2C0" w14:textId="6928EA8E" w:rsidR="00A634BD" w:rsidRDefault="00A634BD" w:rsidP="00A634BD">
      <w:pPr>
        <w:rPr>
          <w:b/>
        </w:rPr>
      </w:pPr>
      <w:r w:rsidRPr="00EA6BF5">
        <w:rPr>
          <w:b/>
        </w:rPr>
        <w:t xml:space="preserve">Observation 1: multiple message sizes for </w:t>
      </w:r>
      <w:r>
        <w:rPr>
          <w:b/>
        </w:rPr>
        <w:t>RACH</w:t>
      </w:r>
      <w:r w:rsidR="004564AE">
        <w:rPr>
          <w:b/>
        </w:rPr>
        <w:t xml:space="preserve"> due to different random access </w:t>
      </w:r>
      <w:r w:rsidR="004564AE" w:rsidRPr="004564AE">
        <w:rPr>
          <w:b/>
        </w:rPr>
        <w:t>scenarios</w:t>
      </w:r>
      <w:r w:rsidRPr="00EA6BF5">
        <w:rPr>
          <w:b/>
        </w:rPr>
        <w:t xml:space="preserve"> exist.</w:t>
      </w:r>
    </w:p>
    <w:p w14:paraId="45AC0DC0" w14:textId="4DFE2DCA" w:rsidR="007F5CCD" w:rsidRDefault="007F5CCD" w:rsidP="007A36CD">
      <w:r>
        <w:t>For</w:t>
      </w:r>
      <w:r w:rsidRPr="009C6BD2">
        <w:t xml:space="preserve"> </w:t>
      </w:r>
      <w:r>
        <w:t>scenario 3/4/8, CFRA can be applied. In CFRA, no grant is expected to be received during random access procedure. For 4-step CBRA and 2-step CBRA, a grant is needed to be provided to transmit the data</w:t>
      </w:r>
      <w:r w:rsidR="00D27ECB">
        <w:t xml:space="preserve"> which includes</w:t>
      </w:r>
      <w:r w:rsidR="001D64AF">
        <w:t xml:space="preserve"> at least</w:t>
      </w:r>
      <w:r w:rsidR="00D27ECB">
        <w:t xml:space="preserve"> CCCH or C-RNTI MAC CE</w:t>
      </w:r>
      <w:r>
        <w:t xml:space="preserve">. </w:t>
      </w:r>
    </w:p>
    <w:p w14:paraId="53FFB9E7" w14:textId="135972DA" w:rsidR="00801500" w:rsidRDefault="007F5CCD" w:rsidP="007A36CD">
      <w:r>
        <w:lastRenderedPageBreak/>
        <w:t>In</w:t>
      </w:r>
      <w:r w:rsidR="00A634BD">
        <w:t xml:space="preserve"> 4-step CBRA, preambles of group A and Group B are introduced to inform network on 4-step</w:t>
      </w:r>
      <w:r w:rsidR="001D64AF">
        <w:t>s</w:t>
      </w:r>
      <w:r w:rsidR="00A634BD">
        <w:t xml:space="preserve"> </w:t>
      </w:r>
      <w:r w:rsidR="00D37BCF">
        <w:t xml:space="preserve">message size of </w:t>
      </w:r>
      <w:r w:rsidR="00A634BD">
        <w:t>Msg3</w:t>
      </w:r>
      <w:r w:rsidR="008735FB">
        <w:t xml:space="preserve"> [4]</w:t>
      </w:r>
      <w:r w:rsidR="00CC6D24">
        <w:t>. The UE selects group A or group B based on UL coverage for msg3</w:t>
      </w:r>
      <w:r w:rsidR="00CC6D24">
        <w:rPr>
          <w:rFonts w:hint="eastAsia"/>
          <w:lang w:eastAsia="zh-CN"/>
        </w:rPr>
        <w:t>, e.</w:t>
      </w:r>
      <w:r w:rsidR="00CC6D24">
        <w:rPr>
          <w:lang w:eastAsia="zh-CN"/>
        </w:rPr>
        <w:t>g.</w:t>
      </w:r>
      <w:r w:rsidR="00CC6D24">
        <w:t xml:space="preserve"> the message size of Msg3 and pathloss</w:t>
      </w:r>
      <w:r w:rsidR="00801500">
        <w:t xml:space="preserve"> situation</w:t>
      </w:r>
      <w:r w:rsidR="00A634BD">
        <w:t>. The network can determine</w:t>
      </w:r>
      <w:r w:rsidR="00D37BCF">
        <w:t xml:space="preserve"> suitable size of RAR UL</w:t>
      </w:r>
      <w:r w:rsidR="00A634BD">
        <w:t xml:space="preserve"> grant </w:t>
      </w:r>
      <w:r w:rsidR="0034769C">
        <w:t>to</w:t>
      </w:r>
      <w:r w:rsidR="00A634BD">
        <w:t xml:space="preserve"> </w:t>
      </w:r>
      <w:r w:rsidR="0034769C">
        <w:t xml:space="preserve">be allocated </w:t>
      </w:r>
      <w:r w:rsidR="00A634BD">
        <w:t>for Msg3 transmission based on the received preamble which group the</w:t>
      </w:r>
      <w:r w:rsidR="001D64AF">
        <w:t xml:space="preserve"> </w:t>
      </w:r>
      <w:r w:rsidR="00A634BD">
        <w:t xml:space="preserve">preamble belongs to. </w:t>
      </w:r>
    </w:p>
    <w:p w14:paraId="45313817" w14:textId="77777777" w:rsidR="00D50CCD" w:rsidRDefault="007F5CCD" w:rsidP="007A36CD">
      <w:pPr>
        <w:rPr>
          <w:lang w:eastAsia="zh-CN"/>
        </w:rPr>
      </w:pPr>
      <w:r>
        <w:t>The question arises what grant size is suitable for</w:t>
      </w:r>
      <w:r w:rsidR="00337C03">
        <w:t xml:space="preserve"> payload transmission of MsgA in</w:t>
      </w:r>
      <w:r>
        <w:t xml:space="preserve"> two-step RACH considering different trigger events. </w:t>
      </w:r>
      <w:r w:rsidR="00CC6D24">
        <w:t xml:space="preserve">One thing needs to be considered is </w:t>
      </w:r>
      <w:r w:rsidR="00801500">
        <w:t xml:space="preserve">whether UL </w:t>
      </w:r>
      <w:r w:rsidR="00CC6D24">
        <w:t xml:space="preserve">coverage </w:t>
      </w:r>
      <w:r w:rsidR="00801500">
        <w:t>is an issue</w:t>
      </w:r>
      <w:r w:rsidR="00DD393C">
        <w:t xml:space="preserve"> for a NR-U UE</w:t>
      </w:r>
      <w:r w:rsidR="00CC6D24">
        <w:rPr>
          <w:rFonts w:hint="eastAsia"/>
          <w:lang w:eastAsia="zh-CN"/>
        </w:rPr>
        <w:t xml:space="preserve">. </w:t>
      </w:r>
    </w:p>
    <w:p w14:paraId="4D2B0500" w14:textId="55968A07" w:rsidR="00D50CCD" w:rsidRDefault="00CC6D24" w:rsidP="00D50CCD">
      <w:pPr>
        <w:pStyle w:val="a8"/>
        <w:numPr>
          <w:ilvl w:val="0"/>
          <w:numId w:val="31"/>
        </w:numPr>
        <w:rPr>
          <w:lang w:eastAsia="zh-CN"/>
        </w:rPr>
      </w:pPr>
      <w:r>
        <w:rPr>
          <w:lang w:eastAsia="zh-CN"/>
        </w:rPr>
        <w:t xml:space="preserve">If NR-U cell is </w:t>
      </w:r>
      <w:r w:rsidR="00801500">
        <w:rPr>
          <w:lang w:eastAsia="zh-CN"/>
        </w:rPr>
        <w:t xml:space="preserve">very </w:t>
      </w:r>
      <w:r>
        <w:rPr>
          <w:lang w:eastAsia="zh-CN"/>
        </w:rPr>
        <w:t>smaller cell, the UL coverage may not be a big issue.</w:t>
      </w:r>
      <w:r w:rsidR="00E05A0D">
        <w:rPr>
          <w:lang w:eastAsia="zh-CN"/>
        </w:rPr>
        <w:t xml:space="preserve"> The network can allocate what grant size it wants.</w:t>
      </w:r>
      <w:r w:rsidR="00965F4B">
        <w:rPr>
          <w:lang w:eastAsia="zh-CN"/>
        </w:rPr>
        <w:t xml:space="preserve"> </w:t>
      </w:r>
      <w:r w:rsidR="00EF71E5">
        <w:rPr>
          <w:lang w:eastAsia="zh-CN"/>
        </w:rPr>
        <w:t>I</w:t>
      </w:r>
      <w:r w:rsidR="00634F84">
        <w:rPr>
          <w:lang w:eastAsia="zh-CN"/>
        </w:rPr>
        <w:t>f only one grant size is allowed,</w:t>
      </w:r>
      <w:r w:rsidR="00EF71E5">
        <w:rPr>
          <w:lang w:eastAsia="zh-CN"/>
        </w:rPr>
        <w:t xml:space="preserve"> </w:t>
      </w:r>
      <w:r w:rsidR="00801500">
        <w:rPr>
          <w:lang w:eastAsia="zh-CN"/>
        </w:rPr>
        <w:t xml:space="preserve">the network </w:t>
      </w:r>
      <w:r w:rsidR="00DD393C">
        <w:rPr>
          <w:lang w:eastAsia="zh-CN"/>
        </w:rPr>
        <w:t>has</w:t>
      </w:r>
      <w:r w:rsidR="00801500">
        <w:rPr>
          <w:lang w:eastAsia="zh-CN"/>
        </w:rPr>
        <w:t xml:space="preserve"> to allocate a </w:t>
      </w:r>
      <w:r w:rsidR="00DD393C">
        <w:rPr>
          <w:lang w:eastAsia="zh-CN"/>
        </w:rPr>
        <w:t>maximum</w:t>
      </w:r>
      <w:r w:rsidR="00801500">
        <w:rPr>
          <w:lang w:eastAsia="zh-CN"/>
        </w:rPr>
        <w:t xml:space="preserve"> grant size </w:t>
      </w:r>
      <w:r w:rsidR="00DD393C">
        <w:rPr>
          <w:lang w:eastAsia="zh-CN"/>
        </w:rPr>
        <w:t>among</w:t>
      </w:r>
      <w:r w:rsidR="00801500">
        <w:rPr>
          <w:lang w:eastAsia="zh-CN"/>
        </w:rPr>
        <w:t xml:space="preserve"> different trigger </w:t>
      </w:r>
      <w:r w:rsidR="00965F4B">
        <w:rPr>
          <w:lang w:eastAsia="zh-CN"/>
        </w:rPr>
        <w:t>events</w:t>
      </w:r>
      <w:r w:rsidR="00634F84">
        <w:rPr>
          <w:lang w:eastAsia="zh-CN"/>
        </w:rPr>
        <w:t xml:space="preserve"> due to segmentation is not applied to</w:t>
      </w:r>
      <w:r w:rsidR="0087310B">
        <w:rPr>
          <w:lang w:eastAsia="zh-CN"/>
        </w:rPr>
        <w:t xml:space="preserve"> UL</w:t>
      </w:r>
      <w:r w:rsidR="00634F84">
        <w:rPr>
          <w:lang w:eastAsia="zh-CN"/>
        </w:rPr>
        <w:t xml:space="preserve"> CCCH</w:t>
      </w:r>
      <w:r w:rsidR="00DD393C">
        <w:rPr>
          <w:lang w:eastAsia="zh-CN"/>
        </w:rPr>
        <w:t>. Resource overhead is increased</w:t>
      </w:r>
      <w:r>
        <w:rPr>
          <w:lang w:eastAsia="zh-CN"/>
        </w:rPr>
        <w:t>;</w:t>
      </w:r>
      <w:r w:rsidR="00801500">
        <w:rPr>
          <w:lang w:eastAsia="zh-CN"/>
        </w:rPr>
        <w:t xml:space="preserve"> </w:t>
      </w:r>
    </w:p>
    <w:p w14:paraId="42CFD4EF" w14:textId="0B3A03D1" w:rsidR="00E05A0D" w:rsidRDefault="00801500" w:rsidP="00D50CCD">
      <w:pPr>
        <w:pStyle w:val="a8"/>
        <w:numPr>
          <w:ilvl w:val="0"/>
          <w:numId w:val="31"/>
        </w:numPr>
      </w:pPr>
      <w:r>
        <w:rPr>
          <w:lang w:eastAsia="zh-CN"/>
        </w:rPr>
        <w:t>If NR-U</w:t>
      </w:r>
      <w:r w:rsidR="00032B17">
        <w:rPr>
          <w:lang w:eastAsia="zh-CN"/>
        </w:rPr>
        <w:t xml:space="preserve"> cell</w:t>
      </w:r>
      <w:r w:rsidR="00CC6D24">
        <w:rPr>
          <w:lang w:eastAsia="zh-CN"/>
        </w:rPr>
        <w:t xml:space="preserve"> </w:t>
      </w:r>
      <w:r>
        <w:rPr>
          <w:lang w:eastAsia="zh-CN"/>
        </w:rPr>
        <w:t>is not very small cell, the UL coverage may be an issue</w:t>
      </w:r>
      <w:r w:rsidR="00E05A0D">
        <w:rPr>
          <w:lang w:eastAsia="zh-CN"/>
        </w:rPr>
        <w:t xml:space="preserve"> and needs to be considered to grant allocation for payload of MsgA</w:t>
      </w:r>
      <w:r w:rsidR="00600382">
        <w:rPr>
          <w:lang w:eastAsia="zh-CN"/>
        </w:rPr>
        <w:t xml:space="preserve"> as </w:t>
      </w:r>
      <w:r w:rsidR="00EF71E5">
        <w:rPr>
          <w:lang w:eastAsia="zh-CN"/>
        </w:rPr>
        <w:t xml:space="preserve">Msg3 of </w:t>
      </w:r>
      <w:r w:rsidR="00600382">
        <w:rPr>
          <w:lang w:eastAsia="zh-CN"/>
        </w:rPr>
        <w:t>4-steps RACH</w:t>
      </w:r>
      <w:r>
        <w:rPr>
          <w:lang w:eastAsia="zh-CN"/>
        </w:rPr>
        <w:t>. Considering two-steps RACH can be applied to licensed cell</w:t>
      </w:r>
      <w:r w:rsidR="00D50CCD">
        <w:rPr>
          <w:lang w:eastAsia="zh-CN"/>
        </w:rPr>
        <w:t xml:space="preserve"> in the future</w:t>
      </w:r>
      <w:r>
        <w:rPr>
          <w:lang w:eastAsia="zh-CN"/>
        </w:rPr>
        <w:t>, the UL coverage problem will be serious.</w:t>
      </w:r>
      <w:r w:rsidR="00E05A0D">
        <w:rPr>
          <w:lang w:eastAsia="zh-CN"/>
        </w:rPr>
        <w:t xml:space="preserve"> In this case</w:t>
      </w:r>
      <w:r>
        <w:rPr>
          <w:lang w:eastAsia="zh-CN"/>
        </w:rPr>
        <w:t xml:space="preserve"> </w:t>
      </w:r>
      <w:r w:rsidR="00E05A0D">
        <w:t>s</w:t>
      </w:r>
      <w:r w:rsidR="008735FB">
        <w:t>imilar principle</w:t>
      </w:r>
      <w:r w:rsidR="00D27ECB">
        <w:t xml:space="preserve"> for 4-steps RACH</w:t>
      </w:r>
      <w:r w:rsidR="008735FB">
        <w:t xml:space="preserve"> </w:t>
      </w:r>
      <w:r w:rsidR="0087310B">
        <w:t>is</w:t>
      </w:r>
      <w:r w:rsidR="00EF71E5">
        <w:t xml:space="preserve"> </w:t>
      </w:r>
      <w:r w:rsidR="0087310B">
        <w:t xml:space="preserve">applied </w:t>
      </w:r>
      <w:r w:rsidR="008735FB">
        <w:t>to 2-step RACH</w:t>
      </w:r>
      <w:r>
        <w:t xml:space="preserve"> has </w:t>
      </w:r>
      <w:r w:rsidR="00153728">
        <w:t>obvious</w:t>
      </w:r>
      <w:r>
        <w:t xml:space="preserve"> benefits</w:t>
      </w:r>
      <w:r w:rsidR="008735FB">
        <w:t>.</w:t>
      </w:r>
    </w:p>
    <w:p w14:paraId="77DEA618" w14:textId="4BB11129" w:rsidR="00EA6BF5" w:rsidRDefault="00E05A0D" w:rsidP="007A36CD">
      <w:r>
        <w:t>Based on the above analysis,</w:t>
      </w:r>
      <w:r w:rsidR="00F5299F">
        <w:t xml:space="preserve"> under both cases,</w:t>
      </w:r>
      <w:r w:rsidR="008735FB">
        <w:t xml:space="preserve"> </w:t>
      </w:r>
      <w:r>
        <w:t xml:space="preserve">from perspective of resource overhead and UL coverage, it is suggested that </w:t>
      </w:r>
      <w:r w:rsidR="00801500">
        <w:t xml:space="preserve">RAN2 to study </w:t>
      </w:r>
      <w:r w:rsidR="003A56E7">
        <w:t>flexible grant size/</w:t>
      </w:r>
      <w:r w:rsidR="00EA6BF5">
        <w:t>multiple grant size</w:t>
      </w:r>
      <w:r w:rsidR="007F5CCD">
        <w:t>s</w:t>
      </w:r>
      <w:r w:rsidR="00EA6BF5">
        <w:t xml:space="preserve"> for two-step RACH. </w:t>
      </w:r>
    </w:p>
    <w:p w14:paraId="2045743D" w14:textId="7D014332" w:rsidR="00D56DAC" w:rsidRPr="00123988" w:rsidRDefault="00D56DAC" w:rsidP="007A36CD">
      <w:pPr>
        <w:rPr>
          <w:b/>
        </w:rPr>
      </w:pPr>
      <w:r>
        <w:rPr>
          <w:rFonts w:eastAsia="宋体" w:cs="Arial"/>
          <w:b/>
          <w:lang w:eastAsia="zh-CN"/>
        </w:rPr>
        <w:t xml:space="preserve">Proposal </w:t>
      </w:r>
      <w:r w:rsidR="00B840B1">
        <w:rPr>
          <w:rFonts w:eastAsia="宋体" w:cs="Arial"/>
          <w:b/>
          <w:lang w:eastAsia="zh-CN"/>
        </w:rPr>
        <w:t>2</w:t>
      </w:r>
      <w:r>
        <w:rPr>
          <w:rFonts w:eastAsia="宋体" w:cs="Arial"/>
          <w:b/>
          <w:lang w:eastAsia="zh-CN"/>
        </w:rPr>
        <w:t xml:space="preserve">: </w:t>
      </w:r>
      <w:r w:rsidR="00801500">
        <w:rPr>
          <w:rFonts w:eastAsia="宋体" w:cs="Arial"/>
          <w:b/>
          <w:lang w:eastAsia="zh-CN"/>
        </w:rPr>
        <w:t xml:space="preserve">RAN2 to study </w:t>
      </w:r>
      <w:r w:rsidR="00064D10">
        <w:rPr>
          <w:rFonts w:eastAsia="宋体" w:cs="Arial"/>
          <w:b/>
          <w:lang w:eastAsia="zh-CN"/>
        </w:rPr>
        <w:t xml:space="preserve">multiple grant sizes for two-step RACH. </w:t>
      </w:r>
    </w:p>
    <w:p w14:paraId="75900F28" w14:textId="33B574F3" w:rsidR="00D76DB5" w:rsidRDefault="0030648E" w:rsidP="00F047C5">
      <w:pPr>
        <w:pStyle w:val="1"/>
      </w:pPr>
      <w:r>
        <w:t>3</w:t>
      </w:r>
      <w:r w:rsidR="00D76DB5">
        <w:t xml:space="preserve"> Conclusion</w:t>
      </w:r>
    </w:p>
    <w:p w14:paraId="0AE3770D" w14:textId="71F7CBAE" w:rsidR="007634B3" w:rsidRDefault="008B79B0" w:rsidP="002F7D71">
      <w:pPr>
        <w:rPr>
          <w:lang w:eastAsia="ko-KR"/>
        </w:rPr>
      </w:pPr>
      <w:r w:rsidRPr="008B79B0">
        <w:rPr>
          <w:lang w:eastAsia="ko-KR"/>
        </w:rPr>
        <w:t>Based</w:t>
      </w:r>
      <w:r>
        <w:rPr>
          <w:lang w:eastAsia="ko-KR"/>
        </w:rPr>
        <w:t xml:space="preserve"> on the discussions above, we have the following observation and proposal:</w:t>
      </w:r>
    </w:p>
    <w:p w14:paraId="6CDFF75C" w14:textId="77777777" w:rsidR="004564AE" w:rsidRDefault="004564AE" w:rsidP="004564AE">
      <w:pPr>
        <w:rPr>
          <w:b/>
        </w:rPr>
      </w:pPr>
      <w:r w:rsidRPr="00EA6BF5">
        <w:rPr>
          <w:b/>
        </w:rPr>
        <w:t xml:space="preserve">Observation 1: multiple message sizes for </w:t>
      </w:r>
      <w:r>
        <w:rPr>
          <w:b/>
        </w:rPr>
        <w:t xml:space="preserve">RACH due to different random access </w:t>
      </w:r>
      <w:r w:rsidRPr="004564AE">
        <w:rPr>
          <w:b/>
        </w:rPr>
        <w:t>scenarios</w:t>
      </w:r>
      <w:r w:rsidRPr="00EA6BF5">
        <w:rPr>
          <w:b/>
        </w:rPr>
        <w:t xml:space="preserve"> exist.</w:t>
      </w:r>
    </w:p>
    <w:p w14:paraId="0AFB2B2A" w14:textId="65CB2610" w:rsidR="00B840B1" w:rsidRDefault="00B840B1" w:rsidP="004564AE">
      <w:pPr>
        <w:rPr>
          <w:rFonts w:eastAsia="宋体" w:cs="Arial"/>
          <w:b/>
          <w:lang w:eastAsia="zh-CN"/>
        </w:rPr>
      </w:pPr>
      <w:r>
        <w:rPr>
          <w:rFonts w:eastAsia="宋体" w:cs="Arial"/>
          <w:b/>
          <w:lang w:eastAsia="zh-CN"/>
        </w:rPr>
        <w:t xml:space="preserve">Proposal 1: NR-U uses CCCH messages defined for NR-licensed cell as baseline. </w:t>
      </w:r>
    </w:p>
    <w:p w14:paraId="3B81300D" w14:textId="347BBE70" w:rsidR="00D966B0" w:rsidRPr="00D966B0" w:rsidRDefault="00D966B0" w:rsidP="004564AE">
      <w:pPr>
        <w:rPr>
          <w:b/>
        </w:rPr>
      </w:pPr>
      <w:r>
        <w:rPr>
          <w:rFonts w:eastAsia="宋体" w:cs="Arial"/>
          <w:b/>
          <w:lang w:eastAsia="zh-CN"/>
        </w:rPr>
        <w:t xml:space="preserve">Proposal 2: RAN2 to study multiple grant sizes for two-step RACH. </w:t>
      </w:r>
    </w:p>
    <w:p w14:paraId="2D6019FD" w14:textId="4E75E29B" w:rsidR="00700F9C" w:rsidRDefault="0037360B" w:rsidP="00700F9C">
      <w:pPr>
        <w:pStyle w:val="1"/>
      </w:pPr>
      <w:r>
        <w:t>4</w:t>
      </w:r>
      <w:r w:rsidR="00291158">
        <w:t xml:space="preserve"> </w:t>
      </w:r>
      <w:r w:rsidR="00700F9C">
        <w:t>References</w:t>
      </w:r>
    </w:p>
    <w:p w14:paraId="4226A46D" w14:textId="1EC01E7B" w:rsidR="008735FB" w:rsidRDefault="008735FB" w:rsidP="007A36CD">
      <w:pPr>
        <w:pStyle w:val="a8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r>
        <w:rPr>
          <w:rFonts w:cs="Arial"/>
        </w:rPr>
        <w:t>RAN2#103 chairman note</w:t>
      </w:r>
    </w:p>
    <w:p w14:paraId="5F7ECE60" w14:textId="4B5E13D9" w:rsidR="008735FB" w:rsidRDefault="008735FB" w:rsidP="007A36CD">
      <w:pPr>
        <w:pStyle w:val="a8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r>
        <w:rPr>
          <w:rFonts w:cs="Arial"/>
        </w:rPr>
        <w:t>RAN2#103BIS chairman note</w:t>
      </w:r>
    </w:p>
    <w:p w14:paraId="5EFE846A" w14:textId="3AB13045" w:rsidR="00DE60B2" w:rsidRDefault="00EB4529" w:rsidP="007A36CD">
      <w:pPr>
        <w:pStyle w:val="a8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r>
        <w:rPr>
          <w:rFonts w:cs="Arial"/>
        </w:rPr>
        <w:t>3GPP TS 3</w:t>
      </w:r>
      <w:r w:rsidR="00983715">
        <w:rPr>
          <w:rFonts w:cs="Arial"/>
        </w:rPr>
        <w:t>6</w:t>
      </w:r>
      <w:r>
        <w:rPr>
          <w:rFonts w:cs="Arial"/>
        </w:rPr>
        <w:t>.300 f30</w:t>
      </w:r>
    </w:p>
    <w:p w14:paraId="3FF6A6C8" w14:textId="3D3618F5" w:rsidR="00983715" w:rsidRPr="00610BAD" w:rsidRDefault="00983715" w:rsidP="00983715">
      <w:pPr>
        <w:pStyle w:val="a8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r>
        <w:rPr>
          <w:rFonts w:cs="Arial"/>
        </w:rPr>
        <w:t>3GPP TS 38.3</w:t>
      </w:r>
      <w:r w:rsidR="008735FB">
        <w:rPr>
          <w:rFonts w:cs="Arial"/>
        </w:rPr>
        <w:t>21</w:t>
      </w:r>
      <w:r>
        <w:rPr>
          <w:rFonts w:cs="Arial"/>
        </w:rPr>
        <w:t xml:space="preserve"> f30</w:t>
      </w:r>
    </w:p>
    <w:p w14:paraId="168679AD" w14:textId="77777777" w:rsidR="00983715" w:rsidRPr="00610BAD" w:rsidRDefault="00983715" w:rsidP="007A36CD">
      <w:pPr>
        <w:pStyle w:val="a8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</w:p>
    <w:sectPr w:rsidR="00983715" w:rsidRPr="00610BAD" w:rsidSect="006258B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CF2B5C" w14:textId="77777777" w:rsidR="006456A9" w:rsidRDefault="006456A9" w:rsidP="00BD754F">
      <w:pPr>
        <w:spacing w:after="0"/>
      </w:pPr>
      <w:r>
        <w:separator/>
      </w:r>
    </w:p>
  </w:endnote>
  <w:endnote w:type="continuationSeparator" w:id="0">
    <w:p w14:paraId="2D8308D2" w14:textId="77777777" w:rsidR="006456A9" w:rsidRDefault="006456A9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FE83E5" w14:textId="77777777" w:rsidR="006456A9" w:rsidRDefault="006456A9" w:rsidP="00BD754F">
      <w:pPr>
        <w:spacing w:after="0"/>
      </w:pPr>
      <w:r>
        <w:separator/>
      </w:r>
    </w:p>
  </w:footnote>
  <w:footnote w:type="continuationSeparator" w:id="0">
    <w:p w14:paraId="4D183C4E" w14:textId="77777777" w:rsidR="006456A9" w:rsidRDefault="006456A9" w:rsidP="00BD75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F666704A"/>
    <w:lvl w:ilvl="0" w:tplc="40E03102">
      <w:start w:val="1"/>
      <w:numFmt w:val="decimal"/>
      <w:lvlText w:val="[%1]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B565E5"/>
    <w:multiLevelType w:val="hybridMultilevel"/>
    <w:tmpl w:val="AA44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97B6F5C"/>
    <w:multiLevelType w:val="hybridMultilevel"/>
    <w:tmpl w:val="2B5A92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92DE4"/>
    <w:multiLevelType w:val="hybridMultilevel"/>
    <w:tmpl w:val="68D40D3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5D3714"/>
    <w:multiLevelType w:val="hybridMultilevel"/>
    <w:tmpl w:val="697070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520FEE"/>
    <w:multiLevelType w:val="hybridMultilevel"/>
    <w:tmpl w:val="BFFA7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6764E"/>
    <w:multiLevelType w:val="hybridMultilevel"/>
    <w:tmpl w:val="D4509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D005E0"/>
    <w:multiLevelType w:val="hybridMultilevel"/>
    <w:tmpl w:val="2FD0BC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6921BD"/>
    <w:multiLevelType w:val="hybridMultilevel"/>
    <w:tmpl w:val="F418C1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8C0853"/>
    <w:multiLevelType w:val="hybridMultilevel"/>
    <w:tmpl w:val="8A54574C"/>
    <w:lvl w:ilvl="0" w:tplc="8E688C9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63A7C42"/>
    <w:multiLevelType w:val="hybridMultilevel"/>
    <w:tmpl w:val="A0B4AB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B3D492C"/>
    <w:multiLevelType w:val="hybridMultilevel"/>
    <w:tmpl w:val="C1AC6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AF4645"/>
    <w:multiLevelType w:val="hybridMultilevel"/>
    <w:tmpl w:val="9AA89E92"/>
    <w:lvl w:ilvl="0" w:tplc="62446434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50E6196"/>
    <w:multiLevelType w:val="hybridMultilevel"/>
    <w:tmpl w:val="93301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64441C"/>
    <w:multiLevelType w:val="hybridMultilevel"/>
    <w:tmpl w:val="4CB41E2C"/>
    <w:lvl w:ilvl="0" w:tplc="9BAC8DE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7704D3"/>
    <w:multiLevelType w:val="hybridMultilevel"/>
    <w:tmpl w:val="5F72F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B24145"/>
    <w:multiLevelType w:val="hybridMultilevel"/>
    <w:tmpl w:val="2774E540"/>
    <w:lvl w:ilvl="0" w:tplc="2EFE370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ED1EC8"/>
    <w:multiLevelType w:val="hybridMultilevel"/>
    <w:tmpl w:val="14A211DC"/>
    <w:lvl w:ilvl="0" w:tplc="B1F46DB8">
      <w:start w:val="4939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A464D2"/>
    <w:multiLevelType w:val="hybridMultilevel"/>
    <w:tmpl w:val="0ACEEEE8"/>
    <w:lvl w:ilvl="0" w:tplc="01FC946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66E42"/>
    <w:multiLevelType w:val="hybridMultilevel"/>
    <w:tmpl w:val="717629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947F9B"/>
    <w:multiLevelType w:val="hybridMultilevel"/>
    <w:tmpl w:val="27E49B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B0673"/>
    <w:multiLevelType w:val="hybridMultilevel"/>
    <w:tmpl w:val="1806E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A9226F"/>
    <w:multiLevelType w:val="hybridMultilevel"/>
    <w:tmpl w:val="14C888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A057A3"/>
    <w:multiLevelType w:val="hybridMultilevel"/>
    <w:tmpl w:val="39F4C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C63D69"/>
    <w:multiLevelType w:val="hybridMultilevel"/>
    <w:tmpl w:val="93301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0E1B14"/>
    <w:multiLevelType w:val="hybridMultilevel"/>
    <w:tmpl w:val="EA961B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CF4A36"/>
    <w:multiLevelType w:val="hybridMultilevel"/>
    <w:tmpl w:val="63C4C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351181"/>
    <w:multiLevelType w:val="hybridMultilevel"/>
    <w:tmpl w:val="39F4C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1"/>
  </w:num>
  <w:num w:numId="3">
    <w:abstractNumId w:val="0"/>
  </w:num>
  <w:num w:numId="4">
    <w:abstractNumId w:val="3"/>
  </w:num>
  <w:num w:numId="5">
    <w:abstractNumId w:val="24"/>
  </w:num>
  <w:num w:numId="6">
    <w:abstractNumId w:val="17"/>
  </w:num>
  <w:num w:numId="7">
    <w:abstractNumId w:val="6"/>
  </w:num>
  <w:num w:numId="8">
    <w:abstractNumId w:val="27"/>
  </w:num>
  <w:num w:numId="9">
    <w:abstractNumId w:val="16"/>
  </w:num>
  <w:num w:numId="10">
    <w:abstractNumId w:val="11"/>
  </w:num>
  <w:num w:numId="11">
    <w:abstractNumId w:val="2"/>
  </w:num>
  <w:num w:numId="12">
    <w:abstractNumId w:val="23"/>
  </w:num>
  <w:num w:numId="13">
    <w:abstractNumId w:val="9"/>
  </w:num>
  <w:num w:numId="14">
    <w:abstractNumId w:val="7"/>
  </w:num>
  <w:num w:numId="15">
    <w:abstractNumId w:val="30"/>
  </w:num>
  <w:num w:numId="16">
    <w:abstractNumId w:val="25"/>
  </w:num>
  <w:num w:numId="17">
    <w:abstractNumId w:val="20"/>
  </w:num>
  <w:num w:numId="18">
    <w:abstractNumId w:val="18"/>
  </w:num>
  <w:num w:numId="19">
    <w:abstractNumId w:val="1"/>
  </w:num>
  <w:num w:numId="20">
    <w:abstractNumId w:val="28"/>
  </w:num>
  <w:num w:numId="21">
    <w:abstractNumId w:val="29"/>
  </w:num>
  <w:num w:numId="22">
    <w:abstractNumId w:val="10"/>
  </w:num>
  <w:num w:numId="23">
    <w:abstractNumId w:val="14"/>
  </w:num>
  <w:num w:numId="24">
    <w:abstractNumId w:val="13"/>
  </w:num>
  <w:num w:numId="25">
    <w:abstractNumId w:val="15"/>
  </w:num>
  <w:num w:numId="26">
    <w:abstractNumId w:val="26"/>
  </w:num>
  <w:num w:numId="27">
    <w:abstractNumId w:val="8"/>
  </w:num>
  <w:num w:numId="28">
    <w:abstractNumId w:val="5"/>
  </w:num>
  <w:num w:numId="29">
    <w:abstractNumId w:val="12"/>
  </w:num>
  <w:num w:numId="30">
    <w:abstractNumId w:val="4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07A4E"/>
    <w:rsid w:val="0001248E"/>
    <w:rsid w:val="00013EC0"/>
    <w:rsid w:val="00020058"/>
    <w:rsid w:val="00025B34"/>
    <w:rsid w:val="000306E9"/>
    <w:rsid w:val="00030FCE"/>
    <w:rsid w:val="00032B17"/>
    <w:rsid w:val="00033E94"/>
    <w:rsid w:val="000343C0"/>
    <w:rsid w:val="0003591B"/>
    <w:rsid w:val="00040214"/>
    <w:rsid w:val="000418A2"/>
    <w:rsid w:val="00042583"/>
    <w:rsid w:val="000442C6"/>
    <w:rsid w:val="000475B1"/>
    <w:rsid w:val="000548E6"/>
    <w:rsid w:val="00055571"/>
    <w:rsid w:val="000616D8"/>
    <w:rsid w:val="00061936"/>
    <w:rsid w:val="000647D8"/>
    <w:rsid w:val="00064D10"/>
    <w:rsid w:val="00071AD9"/>
    <w:rsid w:val="00071FCC"/>
    <w:rsid w:val="0007366D"/>
    <w:rsid w:val="00073B0C"/>
    <w:rsid w:val="00073BD0"/>
    <w:rsid w:val="00075778"/>
    <w:rsid w:val="00075861"/>
    <w:rsid w:val="0007799F"/>
    <w:rsid w:val="00081940"/>
    <w:rsid w:val="00086240"/>
    <w:rsid w:val="00087FDA"/>
    <w:rsid w:val="00090B03"/>
    <w:rsid w:val="000910BC"/>
    <w:rsid w:val="00095BA2"/>
    <w:rsid w:val="00096D24"/>
    <w:rsid w:val="000A0227"/>
    <w:rsid w:val="000A1110"/>
    <w:rsid w:val="000A1916"/>
    <w:rsid w:val="000A3D4A"/>
    <w:rsid w:val="000A521C"/>
    <w:rsid w:val="000B0C9D"/>
    <w:rsid w:val="000B4EA8"/>
    <w:rsid w:val="000B5A63"/>
    <w:rsid w:val="000C2175"/>
    <w:rsid w:val="000C5C28"/>
    <w:rsid w:val="000C6C7D"/>
    <w:rsid w:val="000C7A92"/>
    <w:rsid w:val="000D3BE9"/>
    <w:rsid w:val="000D54B6"/>
    <w:rsid w:val="000D6317"/>
    <w:rsid w:val="000E0A78"/>
    <w:rsid w:val="000E3D54"/>
    <w:rsid w:val="000E725E"/>
    <w:rsid w:val="000F4170"/>
    <w:rsid w:val="000F42B1"/>
    <w:rsid w:val="0010086C"/>
    <w:rsid w:val="00100B7F"/>
    <w:rsid w:val="00110CDE"/>
    <w:rsid w:val="00110E07"/>
    <w:rsid w:val="0011418A"/>
    <w:rsid w:val="00114B54"/>
    <w:rsid w:val="00115B9D"/>
    <w:rsid w:val="001200C3"/>
    <w:rsid w:val="00123988"/>
    <w:rsid w:val="00126EAE"/>
    <w:rsid w:val="00134AE8"/>
    <w:rsid w:val="00135754"/>
    <w:rsid w:val="001409B5"/>
    <w:rsid w:val="0014166E"/>
    <w:rsid w:val="00147B2C"/>
    <w:rsid w:val="00153728"/>
    <w:rsid w:val="00155F66"/>
    <w:rsid w:val="00160E41"/>
    <w:rsid w:val="00161397"/>
    <w:rsid w:val="00163F50"/>
    <w:rsid w:val="00166C94"/>
    <w:rsid w:val="001709F9"/>
    <w:rsid w:val="00170C0E"/>
    <w:rsid w:val="0017118B"/>
    <w:rsid w:val="00171412"/>
    <w:rsid w:val="001727E1"/>
    <w:rsid w:val="00173D30"/>
    <w:rsid w:val="0017422C"/>
    <w:rsid w:val="0017475E"/>
    <w:rsid w:val="0017542E"/>
    <w:rsid w:val="00183C01"/>
    <w:rsid w:val="00184250"/>
    <w:rsid w:val="00185874"/>
    <w:rsid w:val="00190285"/>
    <w:rsid w:val="00192E61"/>
    <w:rsid w:val="001940E9"/>
    <w:rsid w:val="001975BE"/>
    <w:rsid w:val="001A460C"/>
    <w:rsid w:val="001A59B8"/>
    <w:rsid w:val="001A762C"/>
    <w:rsid w:val="001B4B32"/>
    <w:rsid w:val="001B4B48"/>
    <w:rsid w:val="001B5535"/>
    <w:rsid w:val="001B5BCB"/>
    <w:rsid w:val="001B7C2C"/>
    <w:rsid w:val="001C0CDC"/>
    <w:rsid w:val="001C4796"/>
    <w:rsid w:val="001C54EE"/>
    <w:rsid w:val="001C7509"/>
    <w:rsid w:val="001D0B20"/>
    <w:rsid w:val="001D0C55"/>
    <w:rsid w:val="001D0E93"/>
    <w:rsid w:val="001D28F2"/>
    <w:rsid w:val="001D2DA8"/>
    <w:rsid w:val="001D64AF"/>
    <w:rsid w:val="001D6C11"/>
    <w:rsid w:val="001D762D"/>
    <w:rsid w:val="001E19B0"/>
    <w:rsid w:val="001E6778"/>
    <w:rsid w:val="001F0640"/>
    <w:rsid w:val="001F200D"/>
    <w:rsid w:val="001F2EC3"/>
    <w:rsid w:val="001F3205"/>
    <w:rsid w:val="001F419D"/>
    <w:rsid w:val="001F48C5"/>
    <w:rsid w:val="002007D8"/>
    <w:rsid w:val="00201EE0"/>
    <w:rsid w:val="002049B5"/>
    <w:rsid w:val="002069B1"/>
    <w:rsid w:val="002108ED"/>
    <w:rsid w:val="00210D8D"/>
    <w:rsid w:val="00212DC9"/>
    <w:rsid w:val="00215398"/>
    <w:rsid w:val="00217350"/>
    <w:rsid w:val="00217C3A"/>
    <w:rsid w:val="00220474"/>
    <w:rsid w:val="00221AC5"/>
    <w:rsid w:val="00221DAF"/>
    <w:rsid w:val="00226207"/>
    <w:rsid w:val="002267F0"/>
    <w:rsid w:val="00227E11"/>
    <w:rsid w:val="00231B1F"/>
    <w:rsid w:val="00231F18"/>
    <w:rsid w:val="0023732C"/>
    <w:rsid w:val="00240B8C"/>
    <w:rsid w:val="002420F9"/>
    <w:rsid w:val="00243802"/>
    <w:rsid w:val="0024697E"/>
    <w:rsid w:val="00266B0F"/>
    <w:rsid w:val="00266DE6"/>
    <w:rsid w:val="002676A8"/>
    <w:rsid w:val="00267FBD"/>
    <w:rsid w:val="0027426C"/>
    <w:rsid w:val="00274B7A"/>
    <w:rsid w:val="00277B93"/>
    <w:rsid w:val="0028045E"/>
    <w:rsid w:val="00280D4D"/>
    <w:rsid w:val="00286295"/>
    <w:rsid w:val="0028717F"/>
    <w:rsid w:val="00287735"/>
    <w:rsid w:val="00291158"/>
    <w:rsid w:val="002933BC"/>
    <w:rsid w:val="00293883"/>
    <w:rsid w:val="00293B0F"/>
    <w:rsid w:val="002973E9"/>
    <w:rsid w:val="002A4A16"/>
    <w:rsid w:val="002B02BD"/>
    <w:rsid w:val="002B0FB7"/>
    <w:rsid w:val="002B2AA5"/>
    <w:rsid w:val="002B2B68"/>
    <w:rsid w:val="002B38C7"/>
    <w:rsid w:val="002B63BA"/>
    <w:rsid w:val="002C33FD"/>
    <w:rsid w:val="002D0BC0"/>
    <w:rsid w:val="002D1D0F"/>
    <w:rsid w:val="002D1DBB"/>
    <w:rsid w:val="002D26C1"/>
    <w:rsid w:val="002D53C3"/>
    <w:rsid w:val="002D585E"/>
    <w:rsid w:val="002D78B3"/>
    <w:rsid w:val="002E1F27"/>
    <w:rsid w:val="002E2BEB"/>
    <w:rsid w:val="002E5A25"/>
    <w:rsid w:val="002E65CB"/>
    <w:rsid w:val="002F1414"/>
    <w:rsid w:val="002F3ACA"/>
    <w:rsid w:val="002F433F"/>
    <w:rsid w:val="002F470A"/>
    <w:rsid w:val="002F7D71"/>
    <w:rsid w:val="00300ADC"/>
    <w:rsid w:val="00303028"/>
    <w:rsid w:val="00303420"/>
    <w:rsid w:val="0030648E"/>
    <w:rsid w:val="0030649D"/>
    <w:rsid w:val="00307D37"/>
    <w:rsid w:val="00307E68"/>
    <w:rsid w:val="00310463"/>
    <w:rsid w:val="003113A6"/>
    <w:rsid w:val="003113E7"/>
    <w:rsid w:val="00311810"/>
    <w:rsid w:val="003138D4"/>
    <w:rsid w:val="0031695B"/>
    <w:rsid w:val="00320C31"/>
    <w:rsid w:val="0032335A"/>
    <w:rsid w:val="003278BA"/>
    <w:rsid w:val="003309A5"/>
    <w:rsid w:val="0033166C"/>
    <w:rsid w:val="0033177C"/>
    <w:rsid w:val="003326DA"/>
    <w:rsid w:val="00337BF0"/>
    <w:rsid w:val="00337C03"/>
    <w:rsid w:val="003403EE"/>
    <w:rsid w:val="00341FA0"/>
    <w:rsid w:val="00346781"/>
    <w:rsid w:val="003469A8"/>
    <w:rsid w:val="00346B67"/>
    <w:rsid w:val="0034769C"/>
    <w:rsid w:val="003511CF"/>
    <w:rsid w:val="00351B94"/>
    <w:rsid w:val="003531F5"/>
    <w:rsid w:val="00361021"/>
    <w:rsid w:val="00370680"/>
    <w:rsid w:val="003724C4"/>
    <w:rsid w:val="0037360B"/>
    <w:rsid w:val="00373C0E"/>
    <w:rsid w:val="00373EAC"/>
    <w:rsid w:val="0037612A"/>
    <w:rsid w:val="00377670"/>
    <w:rsid w:val="00383C03"/>
    <w:rsid w:val="00383DAD"/>
    <w:rsid w:val="003841AC"/>
    <w:rsid w:val="00391931"/>
    <w:rsid w:val="0039454C"/>
    <w:rsid w:val="0039567F"/>
    <w:rsid w:val="003973B0"/>
    <w:rsid w:val="00397EB5"/>
    <w:rsid w:val="003A1510"/>
    <w:rsid w:val="003A18BD"/>
    <w:rsid w:val="003A221E"/>
    <w:rsid w:val="003A320F"/>
    <w:rsid w:val="003A4E20"/>
    <w:rsid w:val="003A56E7"/>
    <w:rsid w:val="003A6B24"/>
    <w:rsid w:val="003A71FF"/>
    <w:rsid w:val="003B20E9"/>
    <w:rsid w:val="003B3EF2"/>
    <w:rsid w:val="003B4699"/>
    <w:rsid w:val="003B55F0"/>
    <w:rsid w:val="003B767B"/>
    <w:rsid w:val="003C0C71"/>
    <w:rsid w:val="003C1678"/>
    <w:rsid w:val="003C495A"/>
    <w:rsid w:val="003C4A5A"/>
    <w:rsid w:val="003C513C"/>
    <w:rsid w:val="003C5424"/>
    <w:rsid w:val="003C7032"/>
    <w:rsid w:val="003D4E50"/>
    <w:rsid w:val="003D7074"/>
    <w:rsid w:val="003E23EB"/>
    <w:rsid w:val="003E61FD"/>
    <w:rsid w:val="003E6BA7"/>
    <w:rsid w:val="003F0559"/>
    <w:rsid w:val="003F7E4B"/>
    <w:rsid w:val="0040040F"/>
    <w:rsid w:val="00401B83"/>
    <w:rsid w:val="004025F4"/>
    <w:rsid w:val="00403CB2"/>
    <w:rsid w:val="00411CFF"/>
    <w:rsid w:val="004132A1"/>
    <w:rsid w:val="004150E9"/>
    <w:rsid w:val="00415CB4"/>
    <w:rsid w:val="00416382"/>
    <w:rsid w:val="00417195"/>
    <w:rsid w:val="00417A8D"/>
    <w:rsid w:val="00421E51"/>
    <w:rsid w:val="00424BEE"/>
    <w:rsid w:val="00431D67"/>
    <w:rsid w:val="004328F9"/>
    <w:rsid w:val="0043338D"/>
    <w:rsid w:val="00434E37"/>
    <w:rsid w:val="00443F0A"/>
    <w:rsid w:val="004564AE"/>
    <w:rsid w:val="004566BB"/>
    <w:rsid w:val="004605AD"/>
    <w:rsid w:val="00462ADE"/>
    <w:rsid w:val="0046308F"/>
    <w:rsid w:val="00465426"/>
    <w:rsid w:val="00465A5E"/>
    <w:rsid w:val="00466480"/>
    <w:rsid w:val="00472105"/>
    <w:rsid w:val="0047408E"/>
    <w:rsid w:val="0047555E"/>
    <w:rsid w:val="00475BCA"/>
    <w:rsid w:val="00480A0F"/>
    <w:rsid w:val="004824AC"/>
    <w:rsid w:val="004854D7"/>
    <w:rsid w:val="004872CD"/>
    <w:rsid w:val="00487CB8"/>
    <w:rsid w:val="004901E3"/>
    <w:rsid w:val="0049088A"/>
    <w:rsid w:val="00491F5D"/>
    <w:rsid w:val="0049305F"/>
    <w:rsid w:val="004A0D52"/>
    <w:rsid w:val="004A1C90"/>
    <w:rsid w:val="004A3C1F"/>
    <w:rsid w:val="004B15EB"/>
    <w:rsid w:val="004B189A"/>
    <w:rsid w:val="004B2F85"/>
    <w:rsid w:val="004B651C"/>
    <w:rsid w:val="004B7936"/>
    <w:rsid w:val="004B7B9F"/>
    <w:rsid w:val="004C05CB"/>
    <w:rsid w:val="004C4CC4"/>
    <w:rsid w:val="004C5270"/>
    <w:rsid w:val="004C60DB"/>
    <w:rsid w:val="004D086F"/>
    <w:rsid w:val="004D21E2"/>
    <w:rsid w:val="004D3617"/>
    <w:rsid w:val="004D3F57"/>
    <w:rsid w:val="004D475C"/>
    <w:rsid w:val="004E04A7"/>
    <w:rsid w:val="004E262D"/>
    <w:rsid w:val="004E4362"/>
    <w:rsid w:val="004E4674"/>
    <w:rsid w:val="004E4783"/>
    <w:rsid w:val="004E4D2A"/>
    <w:rsid w:val="004E630A"/>
    <w:rsid w:val="004F6660"/>
    <w:rsid w:val="00500584"/>
    <w:rsid w:val="00501E1B"/>
    <w:rsid w:val="005026F7"/>
    <w:rsid w:val="0050283E"/>
    <w:rsid w:val="00504C14"/>
    <w:rsid w:val="00510281"/>
    <w:rsid w:val="005106C9"/>
    <w:rsid w:val="005108C0"/>
    <w:rsid w:val="00514C7A"/>
    <w:rsid w:val="00524C9B"/>
    <w:rsid w:val="00527C56"/>
    <w:rsid w:val="005317C3"/>
    <w:rsid w:val="005376B2"/>
    <w:rsid w:val="00540A90"/>
    <w:rsid w:val="005417C9"/>
    <w:rsid w:val="0054798E"/>
    <w:rsid w:val="005504FD"/>
    <w:rsid w:val="00551907"/>
    <w:rsid w:val="005519B7"/>
    <w:rsid w:val="00552AD6"/>
    <w:rsid w:val="005564AA"/>
    <w:rsid w:val="00562004"/>
    <w:rsid w:val="00564848"/>
    <w:rsid w:val="00576C80"/>
    <w:rsid w:val="00582D0E"/>
    <w:rsid w:val="005861F6"/>
    <w:rsid w:val="005865AA"/>
    <w:rsid w:val="00591255"/>
    <w:rsid w:val="0059403A"/>
    <w:rsid w:val="005969D0"/>
    <w:rsid w:val="00597C87"/>
    <w:rsid w:val="005A05D3"/>
    <w:rsid w:val="005A2351"/>
    <w:rsid w:val="005A2E5B"/>
    <w:rsid w:val="005A39CF"/>
    <w:rsid w:val="005A759D"/>
    <w:rsid w:val="005B008A"/>
    <w:rsid w:val="005B4BB9"/>
    <w:rsid w:val="005C05D7"/>
    <w:rsid w:val="005C149D"/>
    <w:rsid w:val="005C1A3E"/>
    <w:rsid w:val="005C236F"/>
    <w:rsid w:val="005C3630"/>
    <w:rsid w:val="005C7F6C"/>
    <w:rsid w:val="005D591C"/>
    <w:rsid w:val="005D621B"/>
    <w:rsid w:val="005D663B"/>
    <w:rsid w:val="005D6BE8"/>
    <w:rsid w:val="005F114A"/>
    <w:rsid w:val="005F140B"/>
    <w:rsid w:val="005F567E"/>
    <w:rsid w:val="00600382"/>
    <w:rsid w:val="00602B20"/>
    <w:rsid w:val="00605F9E"/>
    <w:rsid w:val="0061018B"/>
    <w:rsid w:val="00610B27"/>
    <w:rsid w:val="00610BAD"/>
    <w:rsid w:val="0061222D"/>
    <w:rsid w:val="00612FA1"/>
    <w:rsid w:val="006158E9"/>
    <w:rsid w:val="006176CD"/>
    <w:rsid w:val="00617EAA"/>
    <w:rsid w:val="00617F42"/>
    <w:rsid w:val="0062126C"/>
    <w:rsid w:val="006241F6"/>
    <w:rsid w:val="006258B4"/>
    <w:rsid w:val="00625D29"/>
    <w:rsid w:val="00626D4A"/>
    <w:rsid w:val="00627306"/>
    <w:rsid w:val="006306A6"/>
    <w:rsid w:val="00634F84"/>
    <w:rsid w:val="006400FB"/>
    <w:rsid w:val="0064145B"/>
    <w:rsid w:val="006415CA"/>
    <w:rsid w:val="006456A9"/>
    <w:rsid w:val="0064620E"/>
    <w:rsid w:val="00651B39"/>
    <w:rsid w:val="00651CE4"/>
    <w:rsid w:val="006552CF"/>
    <w:rsid w:val="00657100"/>
    <w:rsid w:val="00661A57"/>
    <w:rsid w:val="00663D7B"/>
    <w:rsid w:val="0066440A"/>
    <w:rsid w:val="00664AC2"/>
    <w:rsid w:val="00664CF7"/>
    <w:rsid w:val="00665592"/>
    <w:rsid w:val="00671007"/>
    <w:rsid w:val="00671F89"/>
    <w:rsid w:val="00672781"/>
    <w:rsid w:val="00677BCF"/>
    <w:rsid w:val="006806B3"/>
    <w:rsid w:val="0068501E"/>
    <w:rsid w:val="006876AE"/>
    <w:rsid w:val="00687CEB"/>
    <w:rsid w:val="00690449"/>
    <w:rsid w:val="00690940"/>
    <w:rsid w:val="00690A7C"/>
    <w:rsid w:val="00693894"/>
    <w:rsid w:val="0069420C"/>
    <w:rsid w:val="006A2060"/>
    <w:rsid w:val="006A2E2D"/>
    <w:rsid w:val="006A4A26"/>
    <w:rsid w:val="006A6E5D"/>
    <w:rsid w:val="006B056D"/>
    <w:rsid w:val="006B165C"/>
    <w:rsid w:val="006B1943"/>
    <w:rsid w:val="006B25BB"/>
    <w:rsid w:val="006B266A"/>
    <w:rsid w:val="006B7C35"/>
    <w:rsid w:val="006C4B70"/>
    <w:rsid w:val="006C4CC9"/>
    <w:rsid w:val="006C623B"/>
    <w:rsid w:val="006D0C76"/>
    <w:rsid w:val="006D172D"/>
    <w:rsid w:val="006D426E"/>
    <w:rsid w:val="006D5EB5"/>
    <w:rsid w:val="006D6345"/>
    <w:rsid w:val="006E05E6"/>
    <w:rsid w:val="006E0DB6"/>
    <w:rsid w:val="006E2A89"/>
    <w:rsid w:val="006E30CB"/>
    <w:rsid w:val="006E7AC4"/>
    <w:rsid w:val="006F0AB4"/>
    <w:rsid w:val="006F0B8F"/>
    <w:rsid w:val="006F3F74"/>
    <w:rsid w:val="006F7373"/>
    <w:rsid w:val="00700858"/>
    <w:rsid w:val="00700F9C"/>
    <w:rsid w:val="007021F9"/>
    <w:rsid w:val="00703589"/>
    <w:rsid w:val="00704142"/>
    <w:rsid w:val="007078AF"/>
    <w:rsid w:val="00711DC8"/>
    <w:rsid w:val="00713F89"/>
    <w:rsid w:val="00714DBB"/>
    <w:rsid w:val="00720DDF"/>
    <w:rsid w:val="00720F62"/>
    <w:rsid w:val="00723122"/>
    <w:rsid w:val="00724F8D"/>
    <w:rsid w:val="007250D6"/>
    <w:rsid w:val="00726295"/>
    <w:rsid w:val="00727BEC"/>
    <w:rsid w:val="007336C9"/>
    <w:rsid w:val="00734FF3"/>
    <w:rsid w:val="0073539F"/>
    <w:rsid w:val="00742B87"/>
    <w:rsid w:val="00743060"/>
    <w:rsid w:val="00743F36"/>
    <w:rsid w:val="00745A07"/>
    <w:rsid w:val="00750AA0"/>
    <w:rsid w:val="00753587"/>
    <w:rsid w:val="00754881"/>
    <w:rsid w:val="00756132"/>
    <w:rsid w:val="007612D6"/>
    <w:rsid w:val="007634B3"/>
    <w:rsid w:val="00765167"/>
    <w:rsid w:val="007667E3"/>
    <w:rsid w:val="007672C6"/>
    <w:rsid w:val="0077005B"/>
    <w:rsid w:val="00771F63"/>
    <w:rsid w:val="007739A0"/>
    <w:rsid w:val="00780BA9"/>
    <w:rsid w:val="00781A1A"/>
    <w:rsid w:val="007822F5"/>
    <w:rsid w:val="0078364C"/>
    <w:rsid w:val="007836D7"/>
    <w:rsid w:val="00783B45"/>
    <w:rsid w:val="00783EB9"/>
    <w:rsid w:val="00784281"/>
    <w:rsid w:val="00785999"/>
    <w:rsid w:val="00785C73"/>
    <w:rsid w:val="00791D4F"/>
    <w:rsid w:val="00792658"/>
    <w:rsid w:val="0079295F"/>
    <w:rsid w:val="00795B44"/>
    <w:rsid w:val="00797DE7"/>
    <w:rsid w:val="007A36CD"/>
    <w:rsid w:val="007B14A0"/>
    <w:rsid w:val="007B19AE"/>
    <w:rsid w:val="007B4064"/>
    <w:rsid w:val="007B4125"/>
    <w:rsid w:val="007B59AD"/>
    <w:rsid w:val="007B7776"/>
    <w:rsid w:val="007B7802"/>
    <w:rsid w:val="007C1F26"/>
    <w:rsid w:val="007C2371"/>
    <w:rsid w:val="007C397A"/>
    <w:rsid w:val="007C3AAC"/>
    <w:rsid w:val="007C3C07"/>
    <w:rsid w:val="007D426C"/>
    <w:rsid w:val="007D59CE"/>
    <w:rsid w:val="007D6106"/>
    <w:rsid w:val="007D723A"/>
    <w:rsid w:val="007E0A5D"/>
    <w:rsid w:val="007E1429"/>
    <w:rsid w:val="007E14F8"/>
    <w:rsid w:val="007E1C48"/>
    <w:rsid w:val="007E6EE0"/>
    <w:rsid w:val="007F01FA"/>
    <w:rsid w:val="007F05B1"/>
    <w:rsid w:val="007F09B9"/>
    <w:rsid w:val="007F3B6F"/>
    <w:rsid w:val="007F4089"/>
    <w:rsid w:val="007F433E"/>
    <w:rsid w:val="007F4466"/>
    <w:rsid w:val="007F5CCD"/>
    <w:rsid w:val="00801500"/>
    <w:rsid w:val="00801CAA"/>
    <w:rsid w:val="00806F68"/>
    <w:rsid w:val="008071B2"/>
    <w:rsid w:val="008071DF"/>
    <w:rsid w:val="008107E6"/>
    <w:rsid w:val="00811490"/>
    <w:rsid w:val="00814577"/>
    <w:rsid w:val="00814C55"/>
    <w:rsid w:val="0081533D"/>
    <w:rsid w:val="00815A39"/>
    <w:rsid w:val="00816062"/>
    <w:rsid w:val="0081626D"/>
    <w:rsid w:val="00817344"/>
    <w:rsid w:val="00820897"/>
    <w:rsid w:val="00821D56"/>
    <w:rsid w:val="00821FF4"/>
    <w:rsid w:val="008239A2"/>
    <w:rsid w:val="00830F98"/>
    <w:rsid w:val="0083318F"/>
    <w:rsid w:val="00834EA9"/>
    <w:rsid w:val="008356AE"/>
    <w:rsid w:val="00841D49"/>
    <w:rsid w:val="00845E69"/>
    <w:rsid w:val="00846AAB"/>
    <w:rsid w:val="00851A3E"/>
    <w:rsid w:val="0085259F"/>
    <w:rsid w:val="0085328A"/>
    <w:rsid w:val="00855410"/>
    <w:rsid w:val="00855F00"/>
    <w:rsid w:val="00861DA7"/>
    <w:rsid w:val="008631C0"/>
    <w:rsid w:val="00864BCD"/>
    <w:rsid w:val="00867A31"/>
    <w:rsid w:val="00871A2B"/>
    <w:rsid w:val="0087310B"/>
    <w:rsid w:val="008731F6"/>
    <w:rsid w:val="0087334B"/>
    <w:rsid w:val="008735FB"/>
    <w:rsid w:val="00873C9D"/>
    <w:rsid w:val="008768DE"/>
    <w:rsid w:val="0087752B"/>
    <w:rsid w:val="008809BE"/>
    <w:rsid w:val="00882E67"/>
    <w:rsid w:val="00882F5A"/>
    <w:rsid w:val="0088378C"/>
    <w:rsid w:val="0088674B"/>
    <w:rsid w:val="008924F7"/>
    <w:rsid w:val="008942B0"/>
    <w:rsid w:val="00896FC9"/>
    <w:rsid w:val="00896FEA"/>
    <w:rsid w:val="008A0B55"/>
    <w:rsid w:val="008A1D06"/>
    <w:rsid w:val="008A1FFD"/>
    <w:rsid w:val="008A2E7F"/>
    <w:rsid w:val="008A5F06"/>
    <w:rsid w:val="008B64FC"/>
    <w:rsid w:val="008B79B0"/>
    <w:rsid w:val="008B7B72"/>
    <w:rsid w:val="008C02CA"/>
    <w:rsid w:val="008C0489"/>
    <w:rsid w:val="008C0B6C"/>
    <w:rsid w:val="008C0DB1"/>
    <w:rsid w:val="008C2834"/>
    <w:rsid w:val="008C6ADE"/>
    <w:rsid w:val="008D2BB7"/>
    <w:rsid w:val="008E1F16"/>
    <w:rsid w:val="008E2F1F"/>
    <w:rsid w:val="008E3858"/>
    <w:rsid w:val="008E7B7F"/>
    <w:rsid w:val="008F16CE"/>
    <w:rsid w:val="008F251D"/>
    <w:rsid w:val="008F547F"/>
    <w:rsid w:val="008F58B7"/>
    <w:rsid w:val="008F5CC7"/>
    <w:rsid w:val="008F6289"/>
    <w:rsid w:val="008F6CB6"/>
    <w:rsid w:val="0090504E"/>
    <w:rsid w:val="009063D8"/>
    <w:rsid w:val="00906CFA"/>
    <w:rsid w:val="009108C2"/>
    <w:rsid w:val="00910B9D"/>
    <w:rsid w:val="00911999"/>
    <w:rsid w:val="0091287B"/>
    <w:rsid w:val="00920565"/>
    <w:rsid w:val="00922C2B"/>
    <w:rsid w:val="00923245"/>
    <w:rsid w:val="009271A8"/>
    <w:rsid w:val="00931AA9"/>
    <w:rsid w:val="0093573C"/>
    <w:rsid w:val="009375D8"/>
    <w:rsid w:val="009375F2"/>
    <w:rsid w:val="009427F6"/>
    <w:rsid w:val="009458D9"/>
    <w:rsid w:val="0094700E"/>
    <w:rsid w:val="009510F5"/>
    <w:rsid w:val="00951878"/>
    <w:rsid w:val="00956BA5"/>
    <w:rsid w:val="00965F4B"/>
    <w:rsid w:val="00966DC1"/>
    <w:rsid w:val="00967FA3"/>
    <w:rsid w:val="00970848"/>
    <w:rsid w:val="00972243"/>
    <w:rsid w:val="00972DFF"/>
    <w:rsid w:val="00983715"/>
    <w:rsid w:val="0098478E"/>
    <w:rsid w:val="009868A6"/>
    <w:rsid w:val="00986944"/>
    <w:rsid w:val="0099013F"/>
    <w:rsid w:val="00993ADA"/>
    <w:rsid w:val="00994315"/>
    <w:rsid w:val="009A28BF"/>
    <w:rsid w:val="009A34C4"/>
    <w:rsid w:val="009A4BB9"/>
    <w:rsid w:val="009B0424"/>
    <w:rsid w:val="009C1961"/>
    <w:rsid w:val="009C4143"/>
    <w:rsid w:val="009C5CBD"/>
    <w:rsid w:val="009C6839"/>
    <w:rsid w:val="009C6BD2"/>
    <w:rsid w:val="009C6C67"/>
    <w:rsid w:val="009C7881"/>
    <w:rsid w:val="009C7B27"/>
    <w:rsid w:val="009D0301"/>
    <w:rsid w:val="009D42C7"/>
    <w:rsid w:val="009D591D"/>
    <w:rsid w:val="009D5D48"/>
    <w:rsid w:val="009D6BDE"/>
    <w:rsid w:val="009E1333"/>
    <w:rsid w:val="009E1683"/>
    <w:rsid w:val="009E3402"/>
    <w:rsid w:val="009E7425"/>
    <w:rsid w:val="009F27CE"/>
    <w:rsid w:val="009F5D93"/>
    <w:rsid w:val="00A017CD"/>
    <w:rsid w:val="00A2283B"/>
    <w:rsid w:val="00A24B3F"/>
    <w:rsid w:val="00A26303"/>
    <w:rsid w:val="00A276B6"/>
    <w:rsid w:val="00A302C3"/>
    <w:rsid w:val="00A3445D"/>
    <w:rsid w:val="00A365A0"/>
    <w:rsid w:val="00A3732B"/>
    <w:rsid w:val="00A42C79"/>
    <w:rsid w:val="00A453DB"/>
    <w:rsid w:val="00A5104D"/>
    <w:rsid w:val="00A51ECE"/>
    <w:rsid w:val="00A55C3A"/>
    <w:rsid w:val="00A578BA"/>
    <w:rsid w:val="00A6215D"/>
    <w:rsid w:val="00A634BD"/>
    <w:rsid w:val="00A64AED"/>
    <w:rsid w:val="00A6729C"/>
    <w:rsid w:val="00A6773F"/>
    <w:rsid w:val="00A67926"/>
    <w:rsid w:val="00A70661"/>
    <w:rsid w:val="00A748F9"/>
    <w:rsid w:val="00A75283"/>
    <w:rsid w:val="00A7685B"/>
    <w:rsid w:val="00A839EA"/>
    <w:rsid w:val="00A84AD9"/>
    <w:rsid w:val="00A9076C"/>
    <w:rsid w:val="00A90781"/>
    <w:rsid w:val="00A929FF"/>
    <w:rsid w:val="00A9619D"/>
    <w:rsid w:val="00AA3E6E"/>
    <w:rsid w:val="00AA4223"/>
    <w:rsid w:val="00AA6BDF"/>
    <w:rsid w:val="00AB2D57"/>
    <w:rsid w:val="00AB2FF0"/>
    <w:rsid w:val="00AB3413"/>
    <w:rsid w:val="00AB6E85"/>
    <w:rsid w:val="00AC4BA5"/>
    <w:rsid w:val="00AD083C"/>
    <w:rsid w:val="00AD0A14"/>
    <w:rsid w:val="00AD12DA"/>
    <w:rsid w:val="00AD158A"/>
    <w:rsid w:val="00AD7437"/>
    <w:rsid w:val="00AE57D5"/>
    <w:rsid w:val="00AE5B3A"/>
    <w:rsid w:val="00AE68A3"/>
    <w:rsid w:val="00AE68B4"/>
    <w:rsid w:val="00AF1407"/>
    <w:rsid w:val="00AF44A4"/>
    <w:rsid w:val="00B019D1"/>
    <w:rsid w:val="00B06D2F"/>
    <w:rsid w:val="00B12DBD"/>
    <w:rsid w:val="00B13731"/>
    <w:rsid w:val="00B165B7"/>
    <w:rsid w:val="00B207B5"/>
    <w:rsid w:val="00B21BB7"/>
    <w:rsid w:val="00B261A6"/>
    <w:rsid w:val="00B2700D"/>
    <w:rsid w:val="00B32E21"/>
    <w:rsid w:val="00B33AF8"/>
    <w:rsid w:val="00B36A08"/>
    <w:rsid w:val="00B402E5"/>
    <w:rsid w:val="00B472B9"/>
    <w:rsid w:val="00B47679"/>
    <w:rsid w:val="00B47CC1"/>
    <w:rsid w:val="00B52229"/>
    <w:rsid w:val="00B55AED"/>
    <w:rsid w:val="00B60DFB"/>
    <w:rsid w:val="00B60E3B"/>
    <w:rsid w:val="00B63477"/>
    <w:rsid w:val="00B63AA2"/>
    <w:rsid w:val="00B6754C"/>
    <w:rsid w:val="00B70B36"/>
    <w:rsid w:val="00B70E57"/>
    <w:rsid w:val="00B71623"/>
    <w:rsid w:val="00B73696"/>
    <w:rsid w:val="00B74344"/>
    <w:rsid w:val="00B755C7"/>
    <w:rsid w:val="00B80954"/>
    <w:rsid w:val="00B840B1"/>
    <w:rsid w:val="00B8732B"/>
    <w:rsid w:val="00B87550"/>
    <w:rsid w:val="00B95298"/>
    <w:rsid w:val="00B9535C"/>
    <w:rsid w:val="00B9773A"/>
    <w:rsid w:val="00BA136E"/>
    <w:rsid w:val="00BA5323"/>
    <w:rsid w:val="00BA54AB"/>
    <w:rsid w:val="00BA6406"/>
    <w:rsid w:val="00BA6901"/>
    <w:rsid w:val="00BB04FA"/>
    <w:rsid w:val="00BB289F"/>
    <w:rsid w:val="00BB3004"/>
    <w:rsid w:val="00BC0AA0"/>
    <w:rsid w:val="00BC3820"/>
    <w:rsid w:val="00BC3B0C"/>
    <w:rsid w:val="00BC62B8"/>
    <w:rsid w:val="00BC6657"/>
    <w:rsid w:val="00BD0735"/>
    <w:rsid w:val="00BD47DB"/>
    <w:rsid w:val="00BD5380"/>
    <w:rsid w:val="00BD5D21"/>
    <w:rsid w:val="00BD754F"/>
    <w:rsid w:val="00BE0E5A"/>
    <w:rsid w:val="00BE175A"/>
    <w:rsid w:val="00BE5AFD"/>
    <w:rsid w:val="00BE5C79"/>
    <w:rsid w:val="00BE5DBC"/>
    <w:rsid w:val="00BE602E"/>
    <w:rsid w:val="00BE6502"/>
    <w:rsid w:val="00BE7E4F"/>
    <w:rsid w:val="00BF12FA"/>
    <w:rsid w:val="00BF1317"/>
    <w:rsid w:val="00BF5C68"/>
    <w:rsid w:val="00BF63B1"/>
    <w:rsid w:val="00C00B58"/>
    <w:rsid w:val="00C00B75"/>
    <w:rsid w:val="00C02287"/>
    <w:rsid w:val="00C05565"/>
    <w:rsid w:val="00C10A6D"/>
    <w:rsid w:val="00C11184"/>
    <w:rsid w:val="00C1340E"/>
    <w:rsid w:val="00C14120"/>
    <w:rsid w:val="00C17CBF"/>
    <w:rsid w:val="00C2017F"/>
    <w:rsid w:val="00C21525"/>
    <w:rsid w:val="00C2361F"/>
    <w:rsid w:val="00C31430"/>
    <w:rsid w:val="00C32DAB"/>
    <w:rsid w:val="00C34FD7"/>
    <w:rsid w:val="00C350A3"/>
    <w:rsid w:val="00C36865"/>
    <w:rsid w:val="00C368B2"/>
    <w:rsid w:val="00C370DF"/>
    <w:rsid w:val="00C37313"/>
    <w:rsid w:val="00C423B6"/>
    <w:rsid w:val="00C4341D"/>
    <w:rsid w:val="00C44AE1"/>
    <w:rsid w:val="00C503AF"/>
    <w:rsid w:val="00C5399A"/>
    <w:rsid w:val="00C53AD3"/>
    <w:rsid w:val="00C55D85"/>
    <w:rsid w:val="00C55FBA"/>
    <w:rsid w:val="00C56045"/>
    <w:rsid w:val="00C56849"/>
    <w:rsid w:val="00C62AAD"/>
    <w:rsid w:val="00C62DC0"/>
    <w:rsid w:val="00C64353"/>
    <w:rsid w:val="00C67B08"/>
    <w:rsid w:val="00C70923"/>
    <w:rsid w:val="00C70A8F"/>
    <w:rsid w:val="00C764EE"/>
    <w:rsid w:val="00C85555"/>
    <w:rsid w:val="00C8577F"/>
    <w:rsid w:val="00C922FD"/>
    <w:rsid w:val="00C948BC"/>
    <w:rsid w:val="00C95665"/>
    <w:rsid w:val="00C95EF2"/>
    <w:rsid w:val="00C95F09"/>
    <w:rsid w:val="00C969A5"/>
    <w:rsid w:val="00CA040A"/>
    <w:rsid w:val="00CA1161"/>
    <w:rsid w:val="00CA23A9"/>
    <w:rsid w:val="00CA52C2"/>
    <w:rsid w:val="00CB0239"/>
    <w:rsid w:val="00CB0624"/>
    <w:rsid w:val="00CB0BFC"/>
    <w:rsid w:val="00CB4339"/>
    <w:rsid w:val="00CB5591"/>
    <w:rsid w:val="00CB5935"/>
    <w:rsid w:val="00CB6D61"/>
    <w:rsid w:val="00CC6D24"/>
    <w:rsid w:val="00CD671C"/>
    <w:rsid w:val="00CE035B"/>
    <w:rsid w:val="00CE257E"/>
    <w:rsid w:val="00CE5FB4"/>
    <w:rsid w:val="00CF1543"/>
    <w:rsid w:val="00CF5334"/>
    <w:rsid w:val="00CF5436"/>
    <w:rsid w:val="00CF5EE5"/>
    <w:rsid w:val="00CF72CE"/>
    <w:rsid w:val="00D10715"/>
    <w:rsid w:val="00D11746"/>
    <w:rsid w:val="00D13F9C"/>
    <w:rsid w:val="00D14684"/>
    <w:rsid w:val="00D14A97"/>
    <w:rsid w:val="00D14C2F"/>
    <w:rsid w:val="00D16D78"/>
    <w:rsid w:val="00D175A2"/>
    <w:rsid w:val="00D21E18"/>
    <w:rsid w:val="00D22B97"/>
    <w:rsid w:val="00D233DB"/>
    <w:rsid w:val="00D2529F"/>
    <w:rsid w:val="00D25729"/>
    <w:rsid w:val="00D27ADF"/>
    <w:rsid w:val="00D27ECB"/>
    <w:rsid w:val="00D311D8"/>
    <w:rsid w:val="00D3239A"/>
    <w:rsid w:val="00D37BCF"/>
    <w:rsid w:val="00D41F21"/>
    <w:rsid w:val="00D43177"/>
    <w:rsid w:val="00D43AD4"/>
    <w:rsid w:val="00D45442"/>
    <w:rsid w:val="00D4560D"/>
    <w:rsid w:val="00D45B78"/>
    <w:rsid w:val="00D50CCD"/>
    <w:rsid w:val="00D50E5D"/>
    <w:rsid w:val="00D517BD"/>
    <w:rsid w:val="00D5273A"/>
    <w:rsid w:val="00D532FD"/>
    <w:rsid w:val="00D56AE5"/>
    <w:rsid w:val="00D56DAC"/>
    <w:rsid w:val="00D57082"/>
    <w:rsid w:val="00D61208"/>
    <w:rsid w:val="00D628E0"/>
    <w:rsid w:val="00D65351"/>
    <w:rsid w:val="00D717D8"/>
    <w:rsid w:val="00D72A99"/>
    <w:rsid w:val="00D75ADA"/>
    <w:rsid w:val="00D76DB5"/>
    <w:rsid w:val="00D76DED"/>
    <w:rsid w:val="00D77911"/>
    <w:rsid w:val="00D77A6F"/>
    <w:rsid w:val="00D77C21"/>
    <w:rsid w:val="00D80E3B"/>
    <w:rsid w:val="00D81391"/>
    <w:rsid w:val="00D83C6D"/>
    <w:rsid w:val="00D879EB"/>
    <w:rsid w:val="00D9257F"/>
    <w:rsid w:val="00D92925"/>
    <w:rsid w:val="00D92C95"/>
    <w:rsid w:val="00D966B0"/>
    <w:rsid w:val="00DA1004"/>
    <w:rsid w:val="00DA1ABE"/>
    <w:rsid w:val="00DA2ACA"/>
    <w:rsid w:val="00DA4FE7"/>
    <w:rsid w:val="00DB3DA7"/>
    <w:rsid w:val="00DB466F"/>
    <w:rsid w:val="00DB5285"/>
    <w:rsid w:val="00DB65BA"/>
    <w:rsid w:val="00DB6C02"/>
    <w:rsid w:val="00DC0698"/>
    <w:rsid w:val="00DC075C"/>
    <w:rsid w:val="00DC1B9C"/>
    <w:rsid w:val="00DC5210"/>
    <w:rsid w:val="00DC56A7"/>
    <w:rsid w:val="00DC5730"/>
    <w:rsid w:val="00DC723D"/>
    <w:rsid w:val="00DC7EF5"/>
    <w:rsid w:val="00DD393C"/>
    <w:rsid w:val="00DD49F9"/>
    <w:rsid w:val="00DD69FD"/>
    <w:rsid w:val="00DE1181"/>
    <w:rsid w:val="00DE171E"/>
    <w:rsid w:val="00DE55E5"/>
    <w:rsid w:val="00DE57A2"/>
    <w:rsid w:val="00DE60B2"/>
    <w:rsid w:val="00DF0232"/>
    <w:rsid w:val="00DF1FD3"/>
    <w:rsid w:val="00DF27EC"/>
    <w:rsid w:val="00DF49FC"/>
    <w:rsid w:val="00E020DF"/>
    <w:rsid w:val="00E043F6"/>
    <w:rsid w:val="00E05A0D"/>
    <w:rsid w:val="00E05CEC"/>
    <w:rsid w:val="00E05EC9"/>
    <w:rsid w:val="00E102EB"/>
    <w:rsid w:val="00E13527"/>
    <w:rsid w:val="00E138A2"/>
    <w:rsid w:val="00E13D74"/>
    <w:rsid w:val="00E1510C"/>
    <w:rsid w:val="00E178A9"/>
    <w:rsid w:val="00E17E8A"/>
    <w:rsid w:val="00E20E73"/>
    <w:rsid w:val="00E218CB"/>
    <w:rsid w:val="00E22721"/>
    <w:rsid w:val="00E259B5"/>
    <w:rsid w:val="00E3698C"/>
    <w:rsid w:val="00E4101D"/>
    <w:rsid w:val="00E43B3B"/>
    <w:rsid w:val="00E44F98"/>
    <w:rsid w:val="00E469DB"/>
    <w:rsid w:val="00E47A1A"/>
    <w:rsid w:val="00E55D02"/>
    <w:rsid w:val="00E657B6"/>
    <w:rsid w:val="00E72A21"/>
    <w:rsid w:val="00E75837"/>
    <w:rsid w:val="00E900BC"/>
    <w:rsid w:val="00E9103E"/>
    <w:rsid w:val="00E922C6"/>
    <w:rsid w:val="00E9472D"/>
    <w:rsid w:val="00E96618"/>
    <w:rsid w:val="00E966F1"/>
    <w:rsid w:val="00E96E60"/>
    <w:rsid w:val="00EA49BA"/>
    <w:rsid w:val="00EA5C61"/>
    <w:rsid w:val="00EA6BF5"/>
    <w:rsid w:val="00EB3E8F"/>
    <w:rsid w:val="00EB4529"/>
    <w:rsid w:val="00EB6537"/>
    <w:rsid w:val="00EC7323"/>
    <w:rsid w:val="00ED1B95"/>
    <w:rsid w:val="00ED46B0"/>
    <w:rsid w:val="00ED6629"/>
    <w:rsid w:val="00EE3600"/>
    <w:rsid w:val="00EE58BD"/>
    <w:rsid w:val="00EE7035"/>
    <w:rsid w:val="00EF117A"/>
    <w:rsid w:val="00EF16BB"/>
    <w:rsid w:val="00EF332D"/>
    <w:rsid w:val="00EF3E4E"/>
    <w:rsid w:val="00EF5808"/>
    <w:rsid w:val="00EF64C5"/>
    <w:rsid w:val="00EF71E5"/>
    <w:rsid w:val="00EF7A42"/>
    <w:rsid w:val="00F00A05"/>
    <w:rsid w:val="00F01ED6"/>
    <w:rsid w:val="00F047C5"/>
    <w:rsid w:val="00F05F9C"/>
    <w:rsid w:val="00F1022B"/>
    <w:rsid w:val="00F104AC"/>
    <w:rsid w:val="00F114E8"/>
    <w:rsid w:val="00F122C4"/>
    <w:rsid w:val="00F20218"/>
    <w:rsid w:val="00F20997"/>
    <w:rsid w:val="00F20BBF"/>
    <w:rsid w:val="00F22A0E"/>
    <w:rsid w:val="00F22C5D"/>
    <w:rsid w:val="00F2484E"/>
    <w:rsid w:val="00F2655B"/>
    <w:rsid w:val="00F306F2"/>
    <w:rsid w:val="00F3163C"/>
    <w:rsid w:val="00F328DD"/>
    <w:rsid w:val="00F36DC2"/>
    <w:rsid w:val="00F426A6"/>
    <w:rsid w:val="00F4347A"/>
    <w:rsid w:val="00F45740"/>
    <w:rsid w:val="00F473F6"/>
    <w:rsid w:val="00F518D0"/>
    <w:rsid w:val="00F5299F"/>
    <w:rsid w:val="00F53212"/>
    <w:rsid w:val="00F545FF"/>
    <w:rsid w:val="00F567DC"/>
    <w:rsid w:val="00F61B3B"/>
    <w:rsid w:val="00F63A0D"/>
    <w:rsid w:val="00F65055"/>
    <w:rsid w:val="00F6553D"/>
    <w:rsid w:val="00F73837"/>
    <w:rsid w:val="00F73F49"/>
    <w:rsid w:val="00F7592B"/>
    <w:rsid w:val="00F82D33"/>
    <w:rsid w:val="00F8634F"/>
    <w:rsid w:val="00F8665F"/>
    <w:rsid w:val="00F9019F"/>
    <w:rsid w:val="00F961CC"/>
    <w:rsid w:val="00F970BB"/>
    <w:rsid w:val="00F97C04"/>
    <w:rsid w:val="00FA0297"/>
    <w:rsid w:val="00FA3267"/>
    <w:rsid w:val="00FA4E1E"/>
    <w:rsid w:val="00FA5729"/>
    <w:rsid w:val="00FA6F39"/>
    <w:rsid w:val="00FB1C64"/>
    <w:rsid w:val="00FB251D"/>
    <w:rsid w:val="00FB71BC"/>
    <w:rsid w:val="00FB7FD4"/>
    <w:rsid w:val="00FC05A3"/>
    <w:rsid w:val="00FC1361"/>
    <w:rsid w:val="00FC2060"/>
    <w:rsid w:val="00FC3C72"/>
    <w:rsid w:val="00FC69A7"/>
    <w:rsid w:val="00FC728E"/>
    <w:rsid w:val="00FD1DAC"/>
    <w:rsid w:val="00FD2284"/>
    <w:rsid w:val="00FD2EE1"/>
    <w:rsid w:val="00FD75F1"/>
    <w:rsid w:val="00FE0499"/>
    <w:rsid w:val="00FE0559"/>
    <w:rsid w:val="00FE29D3"/>
    <w:rsid w:val="00FE485E"/>
    <w:rsid w:val="00FE7FBD"/>
    <w:rsid w:val="00FF0B0A"/>
    <w:rsid w:val="00FF1D20"/>
    <w:rsid w:val="00FF230F"/>
    <w:rsid w:val="00FF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</w:rPr>
  </w:style>
  <w:style w:type="paragraph" w:styleId="1">
    <w:name w:val="heading 1"/>
    <w:next w:val="a"/>
    <w:link w:val="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7408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7408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7408E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7">
    <w:name w:val="heading 7"/>
    <w:basedOn w:val="a"/>
    <w:next w:val="a"/>
    <w:link w:val="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8">
    <w:name w:val="heading 8"/>
    <w:basedOn w:val="1"/>
    <w:next w:val="a"/>
    <w:link w:val="8Char"/>
    <w:qFormat/>
    <w:rsid w:val="0047408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7408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408E"/>
    <w:rPr>
      <w:rFonts w:ascii="Arial" w:hAnsi="Arial"/>
      <w:sz w:val="36"/>
    </w:rPr>
  </w:style>
  <w:style w:type="character" w:customStyle="1" w:styleId="2Char">
    <w:name w:val="标题 2 Char"/>
    <w:basedOn w:val="a0"/>
    <w:link w:val="2"/>
    <w:rsid w:val="0047408E"/>
    <w:rPr>
      <w:rFonts w:ascii="Arial" w:hAnsi="Arial"/>
      <w:sz w:val="32"/>
    </w:rPr>
  </w:style>
  <w:style w:type="character" w:customStyle="1" w:styleId="3Char">
    <w:name w:val="标题 3 Char"/>
    <w:basedOn w:val="a0"/>
    <w:link w:val="3"/>
    <w:rsid w:val="0047408E"/>
    <w:rPr>
      <w:rFonts w:ascii="Arial" w:hAnsi="Arial"/>
      <w:sz w:val="28"/>
    </w:rPr>
  </w:style>
  <w:style w:type="character" w:customStyle="1" w:styleId="4Char">
    <w:name w:val="标题 4 Char"/>
    <w:basedOn w:val="a0"/>
    <w:link w:val="4"/>
    <w:rsid w:val="0047408E"/>
    <w:rPr>
      <w:rFonts w:ascii="Arial" w:hAnsi="Arial"/>
      <w:sz w:val="24"/>
    </w:rPr>
  </w:style>
  <w:style w:type="character" w:customStyle="1" w:styleId="5Char">
    <w:name w:val="标题 5 Char"/>
    <w:basedOn w:val="a0"/>
    <w:link w:val="5"/>
    <w:rsid w:val="0047408E"/>
    <w:rPr>
      <w:rFonts w:ascii="Arial" w:hAnsi="Arial"/>
      <w:sz w:val="22"/>
    </w:rPr>
  </w:style>
  <w:style w:type="character" w:customStyle="1" w:styleId="6Char">
    <w:name w:val="标题 6 Char"/>
    <w:basedOn w:val="a0"/>
    <w:link w:val="6"/>
    <w:rsid w:val="0047408E"/>
    <w:rPr>
      <w:rFonts w:ascii="Arial" w:hAnsi="Arial"/>
    </w:rPr>
  </w:style>
  <w:style w:type="character" w:customStyle="1" w:styleId="7Char">
    <w:name w:val="标题 7 Char"/>
    <w:basedOn w:val="a0"/>
    <w:link w:val="7"/>
    <w:rsid w:val="0047408E"/>
    <w:rPr>
      <w:rFonts w:ascii="Arial" w:hAnsi="Arial"/>
    </w:rPr>
  </w:style>
  <w:style w:type="character" w:customStyle="1" w:styleId="8Char">
    <w:name w:val="标题 8 Char"/>
    <w:basedOn w:val="a0"/>
    <w:link w:val="8"/>
    <w:rsid w:val="0047408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47408E"/>
    <w:rPr>
      <w:rFonts w:ascii="Arial" w:hAnsi="Arial"/>
      <w:sz w:val="36"/>
    </w:rPr>
  </w:style>
  <w:style w:type="paragraph" w:styleId="a3">
    <w:name w:val="caption"/>
    <w:basedOn w:val="a"/>
    <w:next w:val="a"/>
    <w:qFormat/>
    <w:rsid w:val="0047408E"/>
    <w:pPr>
      <w:spacing w:before="120" w:after="120"/>
    </w:pPr>
    <w:rPr>
      <w:b/>
    </w:rPr>
  </w:style>
  <w:style w:type="paragraph" w:styleId="a4">
    <w:name w:val="header"/>
    <w:aliases w:val="header odd"/>
    <w:link w:val="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Char">
    <w:name w:val="页眉 Char"/>
    <w:aliases w:val="header odd Char"/>
    <w:basedOn w:val="a0"/>
    <w:link w:val="a4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a5">
    <w:name w:val="annotation reference"/>
    <w:semiHidden/>
    <w:rsid w:val="0047408E"/>
    <w:rPr>
      <w:sz w:val="16"/>
    </w:rPr>
  </w:style>
  <w:style w:type="paragraph" w:styleId="a6">
    <w:name w:val="annotation text"/>
    <w:basedOn w:val="a"/>
    <w:link w:val="Char0"/>
    <w:semiHidden/>
    <w:rsid w:val="0047408E"/>
    <w:rPr>
      <w:lang w:val="en-US"/>
    </w:rPr>
  </w:style>
  <w:style w:type="character" w:customStyle="1" w:styleId="Char0">
    <w:name w:val="批注文字 Char"/>
    <w:basedOn w:val="a0"/>
    <w:link w:val="a6"/>
    <w:semiHidden/>
    <w:rsid w:val="0047408E"/>
    <w:rPr>
      <w:lang w:val="en-US"/>
    </w:rPr>
  </w:style>
  <w:style w:type="paragraph" w:styleId="a7">
    <w:name w:val="Balloon Text"/>
    <w:basedOn w:val="a"/>
    <w:link w:val="Char1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700F9C"/>
    <w:pPr>
      <w:ind w:left="720"/>
      <w:contextualSpacing/>
    </w:pPr>
  </w:style>
  <w:style w:type="paragraph" w:styleId="a9">
    <w:name w:val="footer"/>
    <w:basedOn w:val="a"/>
    <w:link w:val="Char2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Char2">
    <w:name w:val="页脚 Char"/>
    <w:basedOn w:val="a0"/>
    <w:link w:val="a9"/>
    <w:uiPriority w:val="99"/>
    <w:rsid w:val="00BD754F"/>
    <w:rPr>
      <w:rFonts w:ascii="Arial" w:hAnsi="Arial"/>
    </w:rPr>
  </w:style>
  <w:style w:type="paragraph" w:styleId="aa">
    <w:name w:val="annotation subject"/>
    <w:basedOn w:val="a6"/>
    <w:next w:val="a6"/>
    <w:link w:val="Char3"/>
    <w:uiPriority w:val="99"/>
    <w:semiHidden/>
    <w:unhideWhenUsed/>
    <w:rsid w:val="00703589"/>
    <w:rPr>
      <w:b/>
      <w:bCs/>
      <w:lang w:val="en-GB"/>
    </w:rPr>
  </w:style>
  <w:style w:type="character" w:customStyle="1" w:styleId="Char3">
    <w:name w:val="批注主题 Char"/>
    <w:basedOn w:val="Char0"/>
    <w:link w:val="aa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40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40">
    <w:name w:val="List 4"/>
    <w:basedOn w:val="a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30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30">
    <w:name w:val="List 3"/>
    <w:basedOn w:val="a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a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qFormat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ab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ab">
    <w:name w:val="List"/>
    <w:basedOn w:val="a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ac">
    <w:name w:val="Table Grid"/>
    <w:basedOn w:val="a1"/>
    <w:uiPriority w:val="39"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rsid w:val="009375F2"/>
    <w:pPr>
      <w:numPr>
        <w:numId w:val="2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TAH">
    <w:name w:val="TAH"/>
    <w:basedOn w:val="TAC"/>
    <w:link w:val="TAHCar"/>
    <w:qFormat/>
    <w:rsid w:val="00DA1ABE"/>
    <w:rPr>
      <w:b/>
    </w:rPr>
  </w:style>
  <w:style w:type="paragraph" w:customStyle="1" w:styleId="TAC">
    <w:name w:val="TAC"/>
    <w:basedOn w:val="a"/>
    <w:link w:val="TACChar"/>
    <w:qFormat/>
    <w:rsid w:val="00DA1ABE"/>
    <w:pPr>
      <w:keepNext/>
      <w:keepLines/>
      <w:spacing w:after="0"/>
      <w:jc w:val="center"/>
    </w:pPr>
    <w:rPr>
      <w:rFonts w:eastAsia="Times New Roman"/>
      <w:sz w:val="18"/>
      <w:lang w:val="x-none" w:eastAsia="x-none"/>
    </w:rPr>
  </w:style>
  <w:style w:type="character" w:customStyle="1" w:styleId="TACChar">
    <w:name w:val="TAC Char"/>
    <w:link w:val="TAC"/>
    <w:rsid w:val="00DA1ABE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DA1ABE"/>
    <w:rPr>
      <w:rFonts w:ascii="Arial" w:eastAsia="Times New Roman" w:hAnsi="Arial"/>
      <w:b/>
      <w:sz w:val="18"/>
      <w:lang w:val="x-none" w:eastAsia="x-none"/>
    </w:rPr>
  </w:style>
  <w:style w:type="character" w:customStyle="1" w:styleId="Doc-titleChar">
    <w:name w:val="Doc-title Char"/>
    <w:link w:val="Doc-title"/>
    <w:locked/>
    <w:rsid w:val="00E55D02"/>
    <w:rPr>
      <w:rFonts w:ascii="Arial" w:eastAsia="MS Mincho" w:hAnsi="Arial" w:cs="Arial"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E55D02"/>
    <w:pPr>
      <w:overflowPunct/>
      <w:autoSpaceDE/>
      <w:autoSpaceDN/>
      <w:adjustRightInd/>
      <w:spacing w:before="180" w:after="0"/>
      <w:ind w:left="1259" w:hanging="1259"/>
      <w:jc w:val="left"/>
      <w:textAlignment w:val="auto"/>
    </w:pPr>
    <w:rPr>
      <w:rFonts w:eastAsia="MS Mincho" w:cs="Arial"/>
      <w:szCs w:val="24"/>
      <w:lang w:eastAsia="en-GB"/>
    </w:rPr>
  </w:style>
  <w:style w:type="paragraph" w:customStyle="1" w:styleId="B5">
    <w:name w:val="B5"/>
    <w:basedOn w:val="a"/>
    <w:rsid w:val="00801500"/>
    <w:pPr>
      <w:overflowPunct/>
      <w:autoSpaceDE/>
      <w:autoSpaceDN/>
      <w:adjustRightInd/>
      <w:ind w:left="1702" w:hanging="284"/>
      <w:jc w:val="left"/>
      <w:textAlignment w:val="auto"/>
    </w:pPr>
    <w:rPr>
      <w:rFonts w:ascii="Times New Roman" w:eastAsia="Malgun Gothic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4F359A-DDC7-46A7-AF84-02BE18EDD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868</Words>
  <Characters>4953</Characters>
  <Application>Microsoft Office Word</Application>
  <DocSecurity>0</DocSecurity>
  <Lines>41</Lines>
  <Paragraphs>11</Paragraphs>
  <ScaleCrop>false</ScaleCrop>
  <Company/>
  <LinksUpToDate>false</LinksUpToDate>
  <CharactersWithSpaces>5810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2018-10-27T03:21:00Z</dcterms:created>
  <dcterms:modified xsi:type="dcterms:W3CDTF">2018-11-01T01:49:00Z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(3)scnhAdx2Yuh64Et6P+AOtq0/DksYmdqNWXZ8phkxotNPswd15k5vLECvHePcpiUdG2UYaDHn
wV6LyeVz7ux7e00NL/a1wjYGHOBlchPDo3cwRGw85KGXEHe4913vUROKQqu0kq+1823IEXop
04Xe9dN4yH1nAfizaegENKfGwbPOUnD/aQonrVTULuVEOvR4VMh/ZGy3QrjZ6LVhLVf4gvUo
HoqITFTnpZXHLbFdjC</vt:lpwstr>
  </property>
  <property fmtid="{D5CDD505-2E9C-101B-9397-08002B2CF9AE}" pid="3" name="_2015_ms_pID_7253431">
    <vt:lpwstr>XTNVPawEFdcyDtzztCyJdEfJJZ3r8GazehiB5KJ1MpHD0P+s0pa7MG
wjwCAYqZji8tjGE1ikA4D69ATlSstRTkJbvmLbwRM9g4HmqyxSCWIUAFn81pNYQGtLMx/sIA
ENqfnnZ7YfKOw1vkkjGJ3MlqO23uxxaw9gviH3hLCe4v4Nxx02m0MC6rGvFQjGAXzmQg5P0c
HinhmkKyyyVn6iB9MADTq7TjmnOXOrldLhXY</vt:lpwstr>
  </property>
  <property fmtid="{D5CDD505-2E9C-101B-9397-08002B2CF9AE}" pid="4" name="_2015_ms_pID_7253432">
    <vt:lpwstr>uQ==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1540434472</vt:lpwstr>
  </property>
</Properties>
</file>